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D26A76" w:rsidRPr="00D26A76" w:rsidRDefault="00D26A76" w:rsidP="00D26A76">
      <w:pPr>
        <w:pStyle w:val="berschrift6"/>
        <w:spacing w:after="300"/>
        <w:rPr>
          <w:rFonts w:ascii="Arial" w:eastAsia="Times New Roman" w:hAnsi="Arial" w:cs="Arial"/>
          <w:i w:val="0"/>
          <w:iCs w:val="0"/>
          <w:color w:val="auto"/>
          <w:sz w:val="40"/>
          <w:szCs w:val="40"/>
          <w:lang w:val="ru-RU"/>
        </w:rPr>
      </w:pPr>
      <w:r w:rsidRPr="00D26A76">
        <w:rPr>
          <w:rFonts w:ascii="Arial" w:eastAsia="Times New Roman" w:hAnsi="Arial" w:cs="Arial"/>
          <w:i w:val="0"/>
          <w:iCs w:val="0"/>
          <w:color w:val="auto"/>
          <w:sz w:val="40"/>
          <w:szCs w:val="40"/>
          <w:lang w:val="ru-RU"/>
        </w:rPr>
        <w:t>Доклад о деятельности компании</w:t>
      </w:r>
    </w:p>
    <w:p w:rsidR="00CA2767" w:rsidRPr="00D26A76" w:rsidRDefault="00D26A76" w:rsidP="00D26A76">
      <w:pPr>
        <w:spacing w:line="360" w:lineRule="auto"/>
        <w:rPr>
          <w:rFonts w:cs="Arial"/>
          <w:sz w:val="32"/>
          <w:lang w:val="ru-RU"/>
        </w:rPr>
      </w:pPr>
      <w:r>
        <w:rPr>
          <w:rFonts w:cs="Arial"/>
          <w:sz w:val="32"/>
          <w:lang w:val="ru-RU"/>
        </w:rPr>
        <w:t>Благодаря почвообрабатывающей и посевной технике ко</w:t>
      </w:r>
      <w:r>
        <w:rPr>
          <w:rFonts w:cs="Arial"/>
          <w:sz w:val="32"/>
          <w:lang w:val="ru-RU"/>
        </w:rPr>
        <w:t>м</w:t>
      </w:r>
      <w:r>
        <w:rPr>
          <w:rFonts w:cs="Arial"/>
          <w:sz w:val="32"/>
          <w:lang w:val="ru-RU"/>
        </w:rPr>
        <w:t xml:space="preserve">пания </w:t>
      </w:r>
      <w:r>
        <w:rPr>
          <w:rFonts w:cs="Arial"/>
          <w:sz w:val="32"/>
          <w:lang w:val="de-DE"/>
        </w:rPr>
        <w:t>P</w:t>
      </w:r>
      <w:r w:rsidRPr="00D26A76">
        <w:rPr>
          <w:rFonts w:cs="Arial"/>
          <w:sz w:val="32"/>
          <w:lang w:val="ru-RU"/>
        </w:rPr>
        <w:t>Ö</w:t>
      </w:r>
      <w:r>
        <w:rPr>
          <w:rFonts w:cs="Arial"/>
          <w:sz w:val="32"/>
          <w:lang w:val="de-DE"/>
        </w:rPr>
        <w:t>TTINGER</w:t>
      </w:r>
      <w:r w:rsidRPr="00D26A76">
        <w:rPr>
          <w:rFonts w:cs="Arial"/>
          <w:sz w:val="32"/>
          <w:lang w:val="ru-RU"/>
        </w:rPr>
        <w:t xml:space="preserve"> </w:t>
      </w:r>
      <w:r>
        <w:rPr>
          <w:rFonts w:cs="Arial"/>
          <w:sz w:val="32"/>
          <w:lang w:val="ru-RU"/>
        </w:rPr>
        <w:t xml:space="preserve">смогла успешно компенсировать </w:t>
      </w:r>
      <w:r w:rsidR="00B6236D">
        <w:rPr>
          <w:rFonts w:cs="Arial"/>
          <w:sz w:val="32"/>
          <w:lang w:val="ru-RU"/>
        </w:rPr>
        <w:t>сло</w:t>
      </w:r>
      <w:r w:rsidR="00B6236D">
        <w:rPr>
          <w:rFonts w:cs="Arial"/>
          <w:sz w:val="32"/>
          <w:lang w:val="ru-RU"/>
        </w:rPr>
        <w:t>ж</w:t>
      </w:r>
      <w:r w:rsidR="00B6236D">
        <w:rPr>
          <w:rFonts w:cs="Arial"/>
          <w:sz w:val="32"/>
          <w:lang w:val="ru-RU"/>
        </w:rPr>
        <w:t xml:space="preserve">ности </w:t>
      </w:r>
      <w:r>
        <w:rPr>
          <w:rFonts w:cs="Arial"/>
          <w:sz w:val="32"/>
          <w:lang w:val="ru-RU"/>
        </w:rPr>
        <w:t xml:space="preserve">на рынке кормозаготовки. </w:t>
      </w:r>
    </w:p>
    <w:p w:rsidR="00A92099" w:rsidRPr="00D26A76" w:rsidRDefault="00A92099" w:rsidP="00A92099">
      <w:pPr>
        <w:spacing w:line="360" w:lineRule="auto"/>
        <w:rPr>
          <w:rFonts w:cs="Arial"/>
          <w:sz w:val="24"/>
          <w:lang w:val="ru-RU"/>
        </w:rPr>
      </w:pPr>
    </w:p>
    <w:p w:rsidR="00D26A76" w:rsidRDefault="00D26A76" w:rsidP="00166CD0">
      <w:pPr>
        <w:spacing w:line="360" w:lineRule="auto"/>
        <w:jc w:val="both"/>
        <w:rPr>
          <w:rFonts w:cs="Arial"/>
          <w:i/>
          <w:sz w:val="24"/>
          <w:lang w:val="ru-RU"/>
        </w:rPr>
      </w:pPr>
      <w:r>
        <w:rPr>
          <w:rFonts w:cs="Arial"/>
          <w:i/>
          <w:sz w:val="24"/>
          <w:lang w:val="ru-RU"/>
        </w:rPr>
        <w:t>Инновационные продукты и продуманный ассортимент помогли австрийск</w:t>
      </w:r>
      <w:r>
        <w:rPr>
          <w:rFonts w:cs="Arial"/>
          <w:i/>
          <w:sz w:val="24"/>
          <w:lang w:val="ru-RU"/>
        </w:rPr>
        <w:t>о</w:t>
      </w:r>
      <w:r>
        <w:rPr>
          <w:rFonts w:cs="Arial"/>
          <w:i/>
          <w:sz w:val="24"/>
          <w:lang w:val="ru-RU"/>
        </w:rPr>
        <w:t xml:space="preserve">му семейному предприятию </w:t>
      </w:r>
      <w:r w:rsidR="00B6236D">
        <w:rPr>
          <w:rFonts w:cs="Arial"/>
          <w:i/>
          <w:sz w:val="24"/>
          <w:lang w:val="de-DE"/>
        </w:rPr>
        <w:t>P</w:t>
      </w:r>
      <w:r w:rsidR="00B6236D" w:rsidRPr="00B6236D">
        <w:rPr>
          <w:rFonts w:cs="Arial"/>
          <w:i/>
          <w:sz w:val="24"/>
          <w:lang w:val="ru-RU"/>
        </w:rPr>
        <w:t>Ö</w:t>
      </w:r>
      <w:r w:rsidR="00B6236D">
        <w:rPr>
          <w:rFonts w:cs="Arial"/>
          <w:i/>
          <w:sz w:val="24"/>
          <w:lang w:val="de-DE"/>
        </w:rPr>
        <w:t>TTINGER</w:t>
      </w:r>
      <w:r>
        <w:rPr>
          <w:rFonts w:cs="Arial"/>
          <w:i/>
          <w:sz w:val="24"/>
          <w:lang w:val="ru-RU"/>
        </w:rPr>
        <w:t xml:space="preserve"> преодолеть сложности </w:t>
      </w:r>
      <w:r w:rsidR="00B6236D">
        <w:rPr>
          <w:rFonts w:cs="Arial"/>
          <w:i/>
          <w:sz w:val="24"/>
          <w:lang w:val="ru-RU"/>
        </w:rPr>
        <w:t>отросли</w:t>
      </w:r>
      <w:r>
        <w:rPr>
          <w:rFonts w:cs="Arial"/>
          <w:i/>
          <w:sz w:val="24"/>
          <w:lang w:val="ru-RU"/>
        </w:rPr>
        <w:t xml:space="preserve"> и общее сильное падение рынка сельскохозяйственной техники и достичь в прошедшем экономическом году оборота в 301 млн. евро.  </w:t>
      </w:r>
    </w:p>
    <w:p w:rsidR="001748A2" w:rsidRPr="00D26A76" w:rsidRDefault="001748A2" w:rsidP="00166CD0">
      <w:pPr>
        <w:spacing w:line="360" w:lineRule="auto"/>
        <w:jc w:val="both"/>
        <w:rPr>
          <w:rFonts w:cs="Arial"/>
          <w:i/>
          <w:sz w:val="24"/>
          <w:lang w:val="ru-RU"/>
        </w:rPr>
      </w:pPr>
    </w:p>
    <w:p w:rsidR="00722F3F" w:rsidRPr="00C10655" w:rsidRDefault="00722F3F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>Экономический год 2015/2016 был отмечен сложной рыночной ситуацией: спрос на сельскохозяйственную технику напрямую зависит от уровня дохода в сел</w:t>
      </w:r>
      <w:r>
        <w:rPr>
          <w:rFonts w:cs="Arial"/>
          <w:iCs/>
          <w:sz w:val="24"/>
          <w:szCs w:val="22"/>
          <w:lang w:val="ru-RU"/>
        </w:rPr>
        <w:t>ь</w:t>
      </w:r>
      <w:r>
        <w:rPr>
          <w:rFonts w:cs="Arial"/>
          <w:iCs/>
          <w:sz w:val="24"/>
          <w:szCs w:val="22"/>
          <w:lang w:val="ru-RU"/>
        </w:rPr>
        <w:t>скохозяйственной области. Негативное развитие закупочных цен приводит к значительному снижению доходов фермеров, ч</w:t>
      </w:r>
      <w:r w:rsidR="00B6236D">
        <w:rPr>
          <w:rFonts w:cs="Arial"/>
          <w:iCs/>
          <w:sz w:val="24"/>
          <w:szCs w:val="22"/>
          <w:lang w:val="ru-RU"/>
        </w:rPr>
        <w:t>то, в свою очередь, отражается на</w:t>
      </w:r>
      <w:r>
        <w:rPr>
          <w:rFonts w:cs="Arial"/>
          <w:iCs/>
          <w:sz w:val="24"/>
          <w:szCs w:val="22"/>
          <w:lang w:val="ru-RU"/>
        </w:rPr>
        <w:t xml:space="preserve"> сокращении объема инвестиций. </w:t>
      </w:r>
      <w:r w:rsidR="005A7824">
        <w:rPr>
          <w:rFonts w:cs="Arial"/>
          <w:iCs/>
          <w:sz w:val="24"/>
          <w:szCs w:val="22"/>
          <w:lang w:val="ru-RU"/>
        </w:rPr>
        <w:t>Соответственно уменьшается сбыт техн</w:t>
      </w:r>
      <w:r w:rsidR="005A7824">
        <w:rPr>
          <w:rFonts w:cs="Arial"/>
          <w:iCs/>
          <w:sz w:val="24"/>
          <w:szCs w:val="22"/>
          <w:lang w:val="ru-RU"/>
        </w:rPr>
        <w:t>и</w:t>
      </w:r>
      <w:r w:rsidR="005A7824">
        <w:rPr>
          <w:rFonts w:cs="Arial"/>
          <w:iCs/>
          <w:sz w:val="24"/>
          <w:szCs w:val="22"/>
          <w:lang w:val="ru-RU"/>
        </w:rPr>
        <w:t xml:space="preserve">ки, в первую </w:t>
      </w:r>
      <w:r w:rsidR="00B6236D">
        <w:rPr>
          <w:rFonts w:cs="Arial"/>
          <w:iCs/>
          <w:sz w:val="24"/>
          <w:szCs w:val="22"/>
          <w:lang w:val="ru-RU"/>
        </w:rPr>
        <w:t xml:space="preserve">очередь </w:t>
      </w:r>
      <w:r w:rsidR="005A7824">
        <w:rPr>
          <w:rFonts w:cs="Arial"/>
          <w:iCs/>
          <w:sz w:val="24"/>
          <w:szCs w:val="22"/>
          <w:lang w:val="ru-RU"/>
        </w:rPr>
        <w:t xml:space="preserve">в области кормозаготовки. Благодаря инновационному и продуманному ассортименту компания </w:t>
      </w:r>
      <w:r w:rsidR="005A7824">
        <w:rPr>
          <w:rFonts w:cs="Arial"/>
          <w:iCs/>
          <w:sz w:val="24"/>
          <w:szCs w:val="22"/>
          <w:lang w:val="de-DE"/>
        </w:rPr>
        <w:t>P</w:t>
      </w:r>
      <w:r w:rsidR="005A7824" w:rsidRPr="005A7824">
        <w:rPr>
          <w:rFonts w:cs="Arial"/>
          <w:iCs/>
          <w:sz w:val="24"/>
          <w:szCs w:val="22"/>
          <w:lang w:val="ru-RU"/>
        </w:rPr>
        <w:t>Ö</w:t>
      </w:r>
      <w:r w:rsidR="005A7824">
        <w:rPr>
          <w:rFonts w:cs="Arial"/>
          <w:iCs/>
          <w:sz w:val="24"/>
          <w:szCs w:val="22"/>
          <w:lang w:val="de-DE"/>
        </w:rPr>
        <w:t>TTINGER</w:t>
      </w:r>
      <w:r w:rsidR="005A7824" w:rsidRPr="005A7824">
        <w:rPr>
          <w:rFonts w:cs="Arial"/>
          <w:iCs/>
          <w:sz w:val="24"/>
          <w:szCs w:val="22"/>
          <w:lang w:val="ru-RU"/>
        </w:rPr>
        <w:t xml:space="preserve"> </w:t>
      </w:r>
      <w:r w:rsidR="005A7824">
        <w:rPr>
          <w:rFonts w:cs="Arial"/>
          <w:iCs/>
          <w:sz w:val="24"/>
          <w:szCs w:val="22"/>
          <w:lang w:val="ru-RU"/>
        </w:rPr>
        <w:t>смогла сгладить это общее негативное развития рынка: за счет увеличения продаж почвообрабатывающих машин и посевной техники и сохранения уровня сбыта запасных частей.</w:t>
      </w:r>
      <w:r w:rsidR="002328F5">
        <w:rPr>
          <w:rFonts w:cs="Arial"/>
          <w:iCs/>
          <w:sz w:val="24"/>
          <w:szCs w:val="22"/>
          <w:lang w:val="ru-RU"/>
        </w:rPr>
        <w:t xml:space="preserve"> В р</w:t>
      </w:r>
      <w:r w:rsidR="002328F5">
        <w:rPr>
          <w:rFonts w:cs="Arial"/>
          <w:iCs/>
          <w:sz w:val="24"/>
          <w:szCs w:val="22"/>
          <w:lang w:val="ru-RU"/>
        </w:rPr>
        <w:t>е</w:t>
      </w:r>
      <w:r w:rsidR="002328F5">
        <w:rPr>
          <w:rFonts w:cs="Arial"/>
          <w:iCs/>
          <w:sz w:val="24"/>
          <w:szCs w:val="22"/>
          <w:lang w:val="ru-RU"/>
        </w:rPr>
        <w:t xml:space="preserve">зультате австрийскому семейному предприятию </w:t>
      </w:r>
      <w:r w:rsidR="00591690">
        <w:rPr>
          <w:rFonts w:cs="Arial"/>
          <w:iCs/>
          <w:sz w:val="24"/>
          <w:szCs w:val="22"/>
          <w:lang w:val="ru-RU"/>
        </w:rPr>
        <w:t>с числом сотрудников 1700 удалось достичь оборот</w:t>
      </w:r>
      <w:r w:rsidR="00B6236D">
        <w:rPr>
          <w:rFonts w:cs="Arial"/>
          <w:iCs/>
          <w:sz w:val="24"/>
          <w:szCs w:val="22"/>
          <w:lang w:val="ru-RU"/>
        </w:rPr>
        <w:t>а</w:t>
      </w:r>
      <w:r w:rsidR="00591690">
        <w:rPr>
          <w:rFonts w:cs="Arial"/>
          <w:iCs/>
          <w:sz w:val="24"/>
          <w:szCs w:val="22"/>
          <w:lang w:val="ru-RU"/>
        </w:rPr>
        <w:t xml:space="preserve"> в 301 млн. евро. По сравнению с рекордным прошлым годом 2014/2015 оборот сократился на 6%. </w:t>
      </w:r>
      <w:r w:rsidR="00C10655">
        <w:rPr>
          <w:rFonts w:cs="Arial"/>
          <w:iCs/>
          <w:sz w:val="24"/>
          <w:szCs w:val="22"/>
          <w:lang w:val="ru-RU"/>
        </w:rPr>
        <w:t>После значительного роста и увел</w:t>
      </w:r>
      <w:r w:rsidR="00C10655">
        <w:rPr>
          <w:rFonts w:cs="Arial"/>
          <w:iCs/>
          <w:sz w:val="24"/>
          <w:szCs w:val="22"/>
          <w:lang w:val="ru-RU"/>
        </w:rPr>
        <w:t>и</w:t>
      </w:r>
      <w:r w:rsidR="00B6236D">
        <w:rPr>
          <w:rFonts w:cs="Arial"/>
          <w:iCs/>
          <w:sz w:val="24"/>
          <w:szCs w:val="22"/>
          <w:lang w:val="ru-RU"/>
        </w:rPr>
        <w:t>чения оборота</w:t>
      </w:r>
      <w:r w:rsidR="00C10655">
        <w:rPr>
          <w:rFonts w:cs="Arial"/>
          <w:iCs/>
          <w:sz w:val="24"/>
          <w:szCs w:val="22"/>
          <w:lang w:val="ru-RU"/>
        </w:rPr>
        <w:t xml:space="preserve"> вдвое за последние несколько лет компания </w:t>
      </w:r>
      <w:r w:rsidR="00C10655">
        <w:rPr>
          <w:rFonts w:cs="Arial"/>
          <w:iCs/>
          <w:sz w:val="24"/>
          <w:szCs w:val="22"/>
          <w:lang w:val="de-DE"/>
        </w:rPr>
        <w:t>P</w:t>
      </w:r>
      <w:r w:rsidR="00C10655" w:rsidRPr="005A7824">
        <w:rPr>
          <w:rFonts w:cs="Arial"/>
          <w:iCs/>
          <w:sz w:val="24"/>
          <w:szCs w:val="22"/>
          <w:lang w:val="ru-RU"/>
        </w:rPr>
        <w:t>Ö</w:t>
      </w:r>
      <w:r w:rsidR="00C10655">
        <w:rPr>
          <w:rFonts w:cs="Arial"/>
          <w:iCs/>
          <w:sz w:val="24"/>
          <w:szCs w:val="22"/>
          <w:lang w:val="de-DE"/>
        </w:rPr>
        <w:t>TTINGER</w:t>
      </w:r>
      <w:r w:rsidR="00C10655">
        <w:rPr>
          <w:rFonts w:cs="Arial"/>
          <w:iCs/>
          <w:sz w:val="24"/>
          <w:szCs w:val="22"/>
          <w:lang w:val="ru-RU"/>
        </w:rPr>
        <w:t xml:space="preserve"> реш</w:t>
      </w:r>
      <w:r w:rsidR="00C10655">
        <w:rPr>
          <w:rFonts w:cs="Arial"/>
          <w:iCs/>
          <w:sz w:val="24"/>
          <w:szCs w:val="22"/>
          <w:lang w:val="ru-RU"/>
        </w:rPr>
        <w:t>и</w:t>
      </w:r>
      <w:r w:rsidR="00C10655">
        <w:rPr>
          <w:rFonts w:cs="Arial"/>
          <w:iCs/>
          <w:sz w:val="24"/>
          <w:szCs w:val="22"/>
          <w:lang w:val="ru-RU"/>
        </w:rPr>
        <w:t>ла воспользоваться паузой и сконцентрироваться на следующих шагах разв</w:t>
      </w:r>
      <w:r w:rsidR="00C10655">
        <w:rPr>
          <w:rFonts w:cs="Arial"/>
          <w:iCs/>
          <w:sz w:val="24"/>
          <w:szCs w:val="22"/>
          <w:lang w:val="ru-RU"/>
        </w:rPr>
        <w:t>и</w:t>
      </w:r>
      <w:r w:rsidR="00C10655">
        <w:rPr>
          <w:rFonts w:cs="Arial"/>
          <w:iCs/>
          <w:sz w:val="24"/>
          <w:szCs w:val="22"/>
          <w:lang w:val="ru-RU"/>
        </w:rPr>
        <w:t>тия и дальнейшей интернационали</w:t>
      </w:r>
      <w:r w:rsidR="00B6236D">
        <w:rPr>
          <w:rFonts w:cs="Arial"/>
          <w:iCs/>
          <w:sz w:val="24"/>
          <w:szCs w:val="22"/>
          <w:lang w:val="ru-RU"/>
        </w:rPr>
        <w:t>зации. Основой по-прежнему остаю</w:t>
      </w:r>
      <w:r w:rsidR="00C10655">
        <w:rPr>
          <w:rFonts w:cs="Arial"/>
          <w:iCs/>
          <w:sz w:val="24"/>
          <w:szCs w:val="22"/>
          <w:lang w:val="ru-RU"/>
        </w:rPr>
        <w:t>тся ор</w:t>
      </w:r>
      <w:r w:rsidR="00C10655">
        <w:rPr>
          <w:rFonts w:cs="Arial"/>
          <w:iCs/>
          <w:sz w:val="24"/>
          <w:szCs w:val="22"/>
          <w:lang w:val="ru-RU"/>
        </w:rPr>
        <w:t>и</w:t>
      </w:r>
      <w:r w:rsidR="00C10655">
        <w:rPr>
          <w:rFonts w:cs="Arial"/>
          <w:iCs/>
          <w:sz w:val="24"/>
          <w:szCs w:val="22"/>
          <w:lang w:val="ru-RU"/>
        </w:rPr>
        <w:t>ентированные на клиентов новые разработки и партнерские отношения с кл</w:t>
      </w:r>
      <w:r w:rsidR="00C10655">
        <w:rPr>
          <w:rFonts w:cs="Arial"/>
          <w:iCs/>
          <w:sz w:val="24"/>
          <w:szCs w:val="22"/>
          <w:lang w:val="ru-RU"/>
        </w:rPr>
        <w:t>и</w:t>
      </w:r>
      <w:r w:rsidR="00C10655">
        <w:rPr>
          <w:rFonts w:cs="Arial"/>
          <w:iCs/>
          <w:sz w:val="24"/>
          <w:szCs w:val="22"/>
          <w:lang w:val="ru-RU"/>
        </w:rPr>
        <w:t xml:space="preserve">ентами и партнерами по сбыту. </w:t>
      </w:r>
    </w:p>
    <w:p w:rsidR="008D1B94" w:rsidRPr="00722F3F" w:rsidRDefault="008D1B94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9D52EF" w:rsidRPr="001611EC" w:rsidRDefault="009D52EF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ru-RU"/>
        </w:rPr>
      </w:pPr>
      <w:r>
        <w:rPr>
          <w:rFonts w:cs="Arial"/>
          <w:b/>
          <w:iCs/>
          <w:sz w:val="24"/>
          <w:szCs w:val="22"/>
          <w:lang w:val="ru-RU"/>
        </w:rPr>
        <w:lastRenderedPageBreak/>
        <w:t>Инвестиции</w:t>
      </w:r>
      <w:r w:rsidRPr="001611EC">
        <w:rPr>
          <w:rFonts w:cs="Arial"/>
          <w:b/>
          <w:iCs/>
          <w:sz w:val="24"/>
          <w:szCs w:val="22"/>
          <w:lang w:val="ru-RU"/>
        </w:rPr>
        <w:t xml:space="preserve"> </w:t>
      </w:r>
      <w:r>
        <w:rPr>
          <w:rFonts w:cs="Arial"/>
          <w:b/>
          <w:iCs/>
          <w:sz w:val="24"/>
          <w:szCs w:val="22"/>
          <w:lang w:val="ru-RU"/>
        </w:rPr>
        <w:t>в</w:t>
      </w:r>
      <w:r w:rsidRPr="001611EC">
        <w:rPr>
          <w:rFonts w:cs="Arial"/>
          <w:b/>
          <w:iCs/>
          <w:sz w:val="24"/>
          <w:szCs w:val="22"/>
          <w:lang w:val="ru-RU"/>
        </w:rPr>
        <w:t xml:space="preserve"> </w:t>
      </w:r>
      <w:r>
        <w:rPr>
          <w:rFonts w:cs="Arial"/>
          <w:b/>
          <w:iCs/>
          <w:sz w:val="24"/>
          <w:szCs w:val="22"/>
          <w:lang w:val="ru-RU"/>
        </w:rPr>
        <w:t>завтрашний</w:t>
      </w:r>
      <w:r w:rsidRPr="001611EC">
        <w:rPr>
          <w:rFonts w:cs="Arial"/>
          <w:b/>
          <w:iCs/>
          <w:sz w:val="24"/>
          <w:szCs w:val="22"/>
          <w:lang w:val="ru-RU"/>
        </w:rPr>
        <w:t xml:space="preserve"> </w:t>
      </w:r>
      <w:r>
        <w:rPr>
          <w:rFonts w:cs="Arial"/>
          <w:b/>
          <w:iCs/>
          <w:sz w:val="24"/>
          <w:szCs w:val="22"/>
          <w:lang w:val="ru-RU"/>
        </w:rPr>
        <w:t>успех</w:t>
      </w:r>
    </w:p>
    <w:p w:rsidR="000013F7" w:rsidRPr="00FF6368" w:rsidRDefault="000013F7" w:rsidP="00CA276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Для таких предприятий будущего как </w:t>
      </w:r>
      <w:r w:rsidR="00B6236D">
        <w:rPr>
          <w:rFonts w:cs="Arial"/>
          <w:iCs/>
          <w:sz w:val="24"/>
          <w:szCs w:val="22"/>
          <w:lang w:val="de-DE"/>
        </w:rPr>
        <w:t>P</w:t>
      </w:r>
      <w:r w:rsidR="00B6236D" w:rsidRPr="005A7824">
        <w:rPr>
          <w:rFonts w:cs="Arial"/>
          <w:iCs/>
          <w:sz w:val="24"/>
          <w:szCs w:val="22"/>
          <w:lang w:val="ru-RU"/>
        </w:rPr>
        <w:t>Ö</w:t>
      </w:r>
      <w:r w:rsidR="00B6236D">
        <w:rPr>
          <w:rFonts w:cs="Arial"/>
          <w:iCs/>
          <w:sz w:val="24"/>
          <w:szCs w:val="22"/>
          <w:lang w:val="de-DE"/>
        </w:rPr>
        <w:t>TTINGER</w:t>
      </w:r>
      <w:r w:rsidR="00B6236D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 xml:space="preserve">период низких процентов на кредит </w:t>
      </w:r>
      <w:r w:rsidR="00B6236D">
        <w:rPr>
          <w:rFonts w:cs="Arial"/>
          <w:iCs/>
          <w:sz w:val="24"/>
          <w:szCs w:val="22"/>
          <w:lang w:val="ru-RU"/>
        </w:rPr>
        <w:t>предоставляет</w:t>
      </w:r>
      <w:r>
        <w:rPr>
          <w:rFonts w:cs="Arial"/>
          <w:iCs/>
          <w:sz w:val="24"/>
          <w:szCs w:val="22"/>
          <w:lang w:val="ru-RU"/>
        </w:rPr>
        <w:t xml:space="preserve"> уникальный шанс дальнейшего инвестирования. Именно поэтому в прошлом году в центре внимания австрийского семейного предпр</w:t>
      </w:r>
      <w:r>
        <w:rPr>
          <w:rFonts w:cs="Arial"/>
          <w:iCs/>
          <w:sz w:val="24"/>
          <w:szCs w:val="22"/>
          <w:lang w:val="ru-RU"/>
        </w:rPr>
        <w:t>и</w:t>
      </w:r>
      <w:r>
        <w:rPr>
          <w:rFonts w:cs="Arial"/>
          <w:iCs/>
          <w:sz w:val="24"/>
          <w:szCs w:val="22"/>
          <w:lang w:val="ru-RU"/>
        </w:rPr>
        <w:t>ятия стояло дальнейшее расширение</w:t>
      </w:r>
      <w:r w:rsidR="00B07C47">
        <w:rPr>
          <w:rFonts w:cs="Arial"/>
          <w:iCs/>
          <w:sz w:val="24"/>
          <w:szCs w:val="22"/>
          <w:lang w:val="ru-RU"/>
        </w:rPr>
        <w:t xml:space="preserve"> компании </w:t>
      </w:r>
      <w:r>
        <w:rPr>
          <w:rFonts w:cs="Arial"/>
          <w:iCs/>
          <w:sz w:val="24"/>
          <w:szCs w:val="22"/>
          <w:lang w:val="ru-RU"/>
        </w:rPr>
        <w:t>для роста и успеха</w:t>
      </w:r>
      <w:r w:rsidR="00B07C47">
        <w:rPr>
          <w:rFonts w:cs="Arial"/>
          <w:iCs/>
          <w:sz w:val="24"/>
          <w:szCs w:val="22"/>
          <w:lang w:val="ru-RU"/>
        </w:rPr>
        <w:t xml:space="preserve"> завтра</w:t>
      </w:r>
      <w:r>
        <w:rPr>
          <w:rFonts w:cs="Arial"/>
          <w:iCs/>
          <w:sz w:val="24"/>
          <w:szCs w:val="22"/>
          <w:lang w:val="ru-RU"/>
        </w:rPr>
        <w:t>.</w:t>
      </w:r>
      <w:r w:rsidR="00B07C47">
        <w:rPr>
          <w:rFonts w:cs="Arial"/>
          <w:iCs/>
          <w:sz w:val="24"/>
          <w:szCs w:val="22"/>
          <w:lang w:val="ru-RU"/>
        </w:rPr>
        <w:t xml:space="preserve"> </w:t>
      </w:r>
      <w:r w:rsidR="000952D0">
        <w:rPr>
          <w:rFonts w:cs="Arial"/>
          <w:iCs/>
          <w:sz w:val="24"/>
          <w:szCs w:val="22"/>
          <w:lang w:val="ru-RU"/>
        </w:rPr>
        <w:t>С</w:t>
      </w:r>
      <w:r w:rsidR="000952D0">
        <w:rPr>
          <w:rFonts w:cs="Arial"/>
          <w:iCs/>
          <w:sz w:val="24"/>
          <w:szCs w:val="22"/>
          <w:lang w:val="ru-RU"/>
        </w:rPr>
        <w:t>е</w:t>
      </w:r>
      <w:r w:rsidR="000952D0">
        <w:rPr>
          <w:rFonts w:cs="Arial"/>
          <w:iCs/>
          <w:sz w:val="24"/>
          <w:szCs w:val="22"/>
          <w:lang w:val="ru-RU"/>
        </w:rPr>
        <w:t xml:space="preserve">рия строительств </w:t>
      </w:r>
      <w:r w:rsidR="000952D0">
        <w:rPr>
          <w:rFonts w:cs="Arial"/>
          <w:iCs/>
          <w:sz w:val="24"/>
          <w:szCs w:val="22"/>
          <w:lang w:val="de-DE"/>
        </w:rPr>
        <w:t>P</w:t>
      </w:r>
      <w:r w:rsidR="000952D0" w:rsidRPr="000952D0">
        <w:rPr>
          <w:rFonts w:cs="Arial"/>
          <w:iCs/>
          <w:sz w:val="24"/>
          <w:szCs w:val="22"/>
          <w:lang w:val="ru-RU"/>
        </w:rPr>
        <w:t>Ö</w:t>
      </w:r>
      <w:r w:rsidR="000952D0">
        <w:rPr>
          <w:rFonts w:cs="Arial"/>
          <w:iCs/>
          <w:sz w:val="24"/>
          <w:szCs w:val="22"/>
          <w:lang w:val="de-DE"/>
        </w:rPr>
        <w:t>TTINGER</w:t>
      </w:r>
      <w:r w:rsidR="000952D0" w:rsidRPr="000952D0">
        <w:rPr>
          <w:rFonts w:cs="Arial"/>
          <w:iCs/>
          <w:sz w:val="24"/>
          <w:szCs w:val="22"/>
          <w:lang w:val="ru-RU"/>
        </w:rPr>
        <w:t xml:space="preserve"> </w:t>
      </w:r>
      <w:r w:rsidR="000952D0">
        <w:rPr>
          <w:rFonts w:cs="Arial"/>
          <w:iCs/>
          <w:sz w:val="24"/>
          <w:szCs w:val="22"/>
          <w:lang w:val="ru-RU"/>
        </w:rPr>
        <w:t>«Рабочий мир» включает в себя проект «Прои</w:t>
      </w:r>
      <w:r w:rsidR="000952D0">
        <w:rPr>
          <w:rFonts w:cs="Arial"/>
          <w:iCs/>
          <w:sz w:val="24"/>
          <w:szCs w:val="22"/>
          <w:lang w:val="ru-RU"/>
        </w:rPr>
        <w:t>з</w:t>
      </w:r>
      <w:r w:rsidR="000952D0">
        <w:rPr>
          <w:rFonts w:cs="Arial"/>
          <w:iCs/>
          <w:sz w:val="24"/>
          <w:szCs w:val="22"/>
          <w:lang w:val="ru-RU"/>
        </w:rPr>
        <w:t>водственный мир» с объемом инвестиций 25 млн. евро и «Мир запасных ча</w:t>
      </w:r>
      <w:r w:rsidR="000952D0">
        <w:rPr>
          <w:rFonts w:cs="Arial"/>
          <w:iCs/>
          <w:sz w:val="24"/>
          <w:szCs w:val="22"/>
          <w:lang w:val="ru-RU"/>
        </w:rPr>
        <w:t>с</w:t>
      </w:r>
      <w:r w:rsidR="000952D0">
        <w:rPr>
          <w:rFonts w:cs="Arial"/>
          <w:iCs/>
          <w:sz w:val="24"/>
          <w:szCs w:val="22"/>
          <w:lang w:val="ru-RU"/>
        </w:rPr>
        <w:t xml:space="preserve">тей». </w:t>
      </w:r>
      <w:r w:rsidR="005C494E">
        <w:rPr>
          <w:rFonts w:cs="Arial"/>
          <w:iCs/>
          <w:sz w:val="24"/>
          <w:szCs w:val="22"/>
          <w:lang w:val="ru-RU"/>
        </w:rPr>
        <w:t xml:space="preserve">Наряду с уже завершившимися строительствами по расширению заводов в </w:t>
      </w:r>
      <w:proofErr w:type="spellStart"/>
      <w:r w:rsidR="005C494E">
        <w:rPr>
          <w:rFonts w:cs="Arial"/>
          <w:iCs/>
          <w:sz w:val="24"/>
          <w:szCs w:val="22"/>
          <w:lang w:val="ru-RU"/>
        </w:rPr>
        <w:t>Бернбурге</w:t>
      </w:r>
      <w:proofErr w:type="spellEnd"/>
      <w:r w:rsidR="00B6236D">
        <w:rPr>
          <w:rFonts w:cs="Arial"/>
          <w:iCs/>
          <w:sz w:val="24"/>
          <w:szCs w:val="22"/>
          <w:lang w:val="ru-RU"/>
        </w:rPr>
        <w:t xml:space="preserve"> (</w:t>
      </w:r>
      <w:r w:rsidR="005C494E">
        <w:rPr>
          <w:rFonts w:cs="Arial"/>
          <w:iCs/>
          <w:sz w:val="24"/>
          <w:szCs w:val="22"/>
          <w:lang w:val="ru-RU"/>
        </w:rPr>
        <w:t>Германия</w:t>
      </w:r>
      <w:r w:rsidR="00B6236D">
        <w:rPr>
          <w:rFonts w:cs="Arial"/>
          <w:iCs/>
          <w:sz w:val="24"/>
          <w:szCs w:val="22"/>
          <w:lang w:val="ru-RU"/>
        </w:rPr>
        <w:t>)</w:t>
      </w:r>
      <w:r w:rsidR="005C494E">
        <w:rPr>
          <w:rFonts w:cs="Arial"/>
          <w:iCs/>
          <w:sz w:val="24"/>
          <w:szCs w:val="22"/>
          <w:lang w:val="ru-RU"/>
        </w:rPr>
        <w:t xml:space="preserve"> и </w:t>
      </w:r>
      <w:proofErr w:type="spellStart"/>
      <w:r w:rsidR="005C494E">
        <w:rPr>
          <w:rFonts w:cs="Arial"/>
          <w:iCs/>
          <w:sz w:val="24"/>
          <w:szCs w:val="22"/>
          <w:lang w:val="ru-RU"/>
        </w:rPr>
        <w:t>Водняни</w:t>
      </w:r>
      <w:proofErr w:type="spellEnd"/>
      <w:r w:rsidR="00B6236D">
        <w:rPr>
          <w:rFonts w:cs="Arial"/>
          <w:iCs/>
          <w:sz w:val="24"/>
          <w:szCs w:val="22"/>
          <w:lang w:val="ru-RU"/>
        </w:rPr>
        <w:t xml:space="preserve"> (</w:t>
      </w:r>
      <w:r w:rsidR="005C494E">
        <w:rPr>
          <w:rFonts w:cs="Arial"/>
          <w:iCs/>
          <w:sz w:val="24"/>
          <w:szCs w:val="22"/>
          <w:lang w:val="ru-RU"/>
        </w:rPr>
        <w:t>Чехия</w:t>
      </w:r>
      <w:r w:rsidR="00B6236D">
        <w:rPr>
          <w:rFonts w:cs="Arial"/>
          <w:iCs/>
          <w:sz w:val="24"/>
          <w:szCs w:val="22"/>
          <w:lang w:val="ru-RU"/>
        </w:rPr>
        <w:t>)</w:t>
      </w:r>
      <w:r w:rsidR="005C494E">
        <w:rPr>
          <w:rFonts w:cs="Arial"/>
          <w:iCs/>
          <w:sz w:val="24"/>
          <w:szCs w:val="22"/>
          <w:lang w:val="ru-RU"/>
        </w:rPr>
        <w:t xml:space="preserve"> в середине 2017 г. также запланир</w:t>
      </w:r>
      <w:r w:rsidR="005C494E">
        <w:rPr>
          <w:rFonts w:cs="Arial"/>
          <w:iCs/>
          <w:sz w:val="24"/>
          <w:szCs w:val="22"/>
          <w:lang w:val="ru-RU"/>
        </w:rPr>
        <w:t>о</w:t>
      </w:r>
      <w:r w:rsidR="005C494E">
        <w:rPr>
          <w:rFonts w:cs="Arial"/>
          <w:iCs/>
          <w:sz w:val="24"/>
          <w:szCs w:val="22"/>
          <w:lang w:val="ru-RU"/>
        </w:rPr>
        <w:t xml:space="preserve">вано увеличение </w:t>
      </w:r>
      <w:r w:rsidR="00CA0A91">
        <w:rPr>
          <w:rFonts w:cs="Arial"/>
          <w:iCs/>
          <w:sz w:val="24"/>
          <w:szCs w:val="22"/>
          <w:lang w:val="ru-RU"/>
        </w:rPr>
        <w:t xml:space="preserve">производственных цехов на </w:t>
      </w:r>
      <w:r w:rsidR="00B6236D">
        <w:rPr>
          <w:rFonts w:cs="Arial"/>
          <w:sz w:val="24"/>
          <w:szCs w:val="22"/>
          <w:lang w:val="ru-RU"/>
        </w:rPr>
        <w:t xml:space="preserve">12 </w:t>
      </w:r>
      <w:r w:rsidR="00CA0A91" w:rsidRPr="00CA0A91">
        <w:rPr>
          <w:rFonts w:cs="Arial"/>
          <w:sz w:val="24"/>
          <w:szCs w:val="22"/>
          <w:lang w:val="ru-RU"/>
        </w:rPr>
        <w:t>000 м²</w:t>
      </w:r>
      <w:r w:rsidR="00CA0A91">
        <w:rPr>
          <w:rFonts w:cs="Arial"/>
          <w:sz w:val="24"/>
          <w:szCs w:val="22"/>
          <w:lang w:val="ru-RU"/>
        </w:rPr>
        <w:t xml:space="preserve"> и р</w:t>
      </w:r>
      <w:r w:rsidR="00FF6368">
        <w:rPr>
          <w:rFonts w:cs="Arial"/>
          <w:sz w:val="24"/>
          <w:szCs w:val="22"/>
          <w:lang w:val="ru-RU"/>
        </w:rPr>
        <w:t>еорганизация раб</w:t>
      </w:r>
      <w:r w:rsidR="00FF6368">
        <w:rPr>
          <w:rFonts w:cs="Arial"/>
          <w:sz w:val="24"/>
          <w:szCs w:val="22"/>
          <w:lang w:val="ru-RU"/>
        </w:rPr>
        <w:t>о</w:t>
      </w:r>
      <w:r w:rsidR="00FF6368">
        <w:rPr>
          <w:rFonts w:cs="Arial"/>
          <w:sz w:val="24"/>
          <w:szCs w:val="22"/>
          <w:lang w:val="ru-RU"/>
        </w:rPr>
        <w:t>чих процессов</w:t>
      </w:r>
      <w:r w:rsidR="00B6236D">
        <w:rPr>
          <w:rFonts w:cs="Arial"/>
          <w:sz w:val="24"/>
          <w:szCs w:val="22"/>
          <w:lang w:val="ru-RU"/>
        </w:rPr>
        <w:t xml:space="preserve"> на головном заводе в </w:t>
      </w:r>
      <w:proofErr w:type="spellStart"/>
      <w:r w:rsidR="00B6236D">
        <w:rPr>
          <w:rFonts w:cs="Arial"/>
          <w:sz w:val="24"/>
          <w:szCs w:val="22"/>
          <w:lang w:val="ru-RU"/>
        </w:rPr>
        <w:t>Грискирхене</w:t>
      </w:r>
      <w:proofErr w:type="spellEnd"/>
      <w:r w:rsidR="00B6236D">
        <w:rPr>
          <w:rFonts w:cs="Arial"/>
          <w:sz w:val="24"/>
          <w:szCs w:val="22"/>
          <w:lang w:val="ru-RU"/>
        </w:rPr>
        <w:t xml:space="preserve"> (Австрия)</w:t>
      </w:r>
      <w:r w:rsidR="00FF6368">
        <w:rPr>
          <w:rFonts w:cs="Arial"/>
          <w:sz w:val="24"/>
          <w:szCs w:val="22"/>
          <w:lang w:val="ru-RU"/>
        </w:rPr>
        <w:t>. В новых  цехах б</w:t>
      </w:r>
      <w:r w:rsidR="00FF6368">
        <w:rPr>
          <w:rFonts w:cs="Arial"/>
          <w:sz w:val="24"/>
          <w:szCs w:val="22"/>
          <w:lang w:val="ru-RU"/>
        </w:rPr>
        <w:t>у</w:t>
      </w:r>
      <w:r w:rsidR="00FF6368">
        <w:rPr>
          <w:rFonts w:cs="Arial"/>
          <w:sz w:val="24"/>
          <w:szCs w:val="22"/>
          <w:lang w:val="ru-RU"/>
        </w:rPr>
        <w:t>дут значительно улучшены технологические процессы производства кормозаг</w:t>
      </w:r>
      <w:r w:rsidR="00FF6368">
        <w:rPr>
          <w:rFonts w:cs="Arial"/>
          <w:sz w:val="24"/>
          <w:szCs w:val="22"/>
          <w:lang w:val="ru-RU"/>
        </w:rPr>
        <w:t>о</w:t>
      </w:r>
      <w:r w:rsidR="00FF6368">
        <w:rPr>
          <w:rFonts w:cs="Arial"/>
          <w:sz w:val="24"/>
          <w:szCs w:val="22"/>
          <w:lang w:val="ru-RU"/>
        </w:rPr>
        <w:t xml:space="preserve">товительной техники, созданы эргономические рабочие места, оборудованные по последнему слову техники, для создание высококачественных машин. </w:t>
      </w:r>
    </w:p>
    <w:p w:rsidR="00C55CC3" w:rsidRDefault="00C55CC3" w:rsidP="00CA276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C55CC3">
        <w:rPr>
          <w:rFonts w:cs="Arial"/>
          <w:sz w:val="24"/>
          <w:szCs w:val="22"/>
          <w:lang w:val="ru-RU"/>
        </w:rPr>
        <w:t>Проект «Деловой мир», охвативший модернизацию административного здания и создание современнейших офисов на территории головного завода, был лишь первым шагом на пути в будущее. </w:t>
      </w:r>
    </w:p>
    <w:p w:rsidR="00BE3E7C" w:rsidRDefault="00BE3E7C" w:rsidP="00BE3E7C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В</w:t>
      </w:r>
      <w:r w:rsidRPr="00BE3E7C">
        <w:rPr>
          <w:rFonts w:cs="Arial"/>
          <w:sz w:val="24"/>
          <w:szCs w:val="22"/>
          <w:lang w:val="ru-RU"/>
        </w:rPr>
        <w:t xml:space="preserve">близи головного завода в городе </w:t>
      </w:r>
      <w:proofErr w:type="spellStart"/>
      <w:r w:rsidRPr="00BE3E7C">
        <w:rPr>
          <w:rFonts w:cs="Arial"/>
          <w:sz w:val="24"/>
          <w:szCs w:val="22"/>
          <w:lang w:val="ru-RU"/>
        </w:rPr>
        <w:t>Тауфкирхен</w:t>
      </w:r>
      <w:proofErr w:type="spellEnd"/>
      <w:r w:rsidRPr="00BE3E7C">
        <w:rPr>
          <w:rFonts w:cs="Arial"/>
          <w:sz w:val="24"/>
          <w:szCs w:val="22"/>
          <w:lang w:val="ru-RU"/>
        </w:rPr>
        <w:t xml:space="preserve"> ан </w:t>
      </w:r>
      <w:proofErr w:type="spellStart"/>
      <w:r w:rsidRPr="00BE3E7C">
        <w:rPr>
          <w:rFonts w:cs="Arial"/>
          <w:sz w:val="24"/>
          <w:szCs w:val="22"/>
          <w:lang w:val="ru-RU"/>
        </w:rPr>
        <w:t>дер</w:t>
      </w:r>
      <w:proofErr w:type="spellEnd"/>
      <w:r w:rsidRPr="00BE3E7C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BE3E7C">
        <w:rPr>
          <w:rFonts w:cs="Arial"/>
          <w:sz w:val="24"/>
          <w:szCs w:val="22"/>
          <w:lang w:val="ru-RU"/>
        </w:rPr>
        <w:t>Тратт</w:t>
      </w:r>
      <w:r w:rsidR="00F70C14">
        <w:rPr>
          <w:rFonts w:cs="Arial"/>
          <w:sz w:val="24"/>
          <w:szCs w:val="22"/>
          <w:lang w:val="ru-RU"/>
        </w:rPr>
        <w:t>н</w:t>
      </w:r>
      <w:r w:rsidRPr="00BE3E7C">
        <w:rPr>
          <w:rFonts w:cs="Arial"/>
          <w:sz w:val="24"/>
          <w:szCs w:val="22"/>
          <w:lang w:val="ru-RU"/>
        </w:rPr>
        <w:t>ах</w:t>
      </w:r>
      <w:proofErr w:type="spellEnd"/>
      <w:r w:rsidRPr="00BE3E7C">
        <w:rPr>
          <w:rFonts w:cs="Arial"/>
          <w:sz w:val="24"/>
          <w:szCs w:val="22"/>
          <w:lang w:val="ru-RU"/>
        </w:rPr>
        <w:t xml:space="preserve"> было положено начало строительства нового «Мира запасных частей» компании PÖTTINGER. </w:t>
      </w:r>
      <w:r>
        <w:rPr>
          <w:rFonts w:cs="Arial"/>
          <w:sz w:val="24"/>
          <w:szCs w:val="22"/>
          <w:lang w:val="ru-RU"/>
        </w:rPr>
        <w:t>С</w:t>
      </w:r>
      <w:r w:rsidRPr="00BE3E7C">
        <w:rPr>
          <w:rFonts w:cs="Arial"/>
          <w:sz w:val="24"/>
          <w:szCs w:val="22"/>
          <w:lang w:val="ru-RU"/>
        </w:rPr>
        <w:t>овременнейш</w:t>
      </w:r>
      <w:r>
        <w:rPr>
          <w:rFonts w:cs="Arial"/>
          <w:sz w:val="24"/>
          <w:szCs w:val="22"/>
          <w:lang w:val="ru-RU"/>
        </w:rPr>
        <w:t>ий</w:t>
      </w:r>
      <w:r w:rsidRPr="00BE3E7C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BE3E7C">
        <w:rPr>
          <w:rFonts w:cs="Arial"/>
          <w:sz w:val="24"/>
          <w:szCs w:val="22"/>
          <w:lang w:val="ru-RU"/>
        </w:rPr>
        <w:t>логистическ</w:t>
      </w:r>
      <w:r>
        <w:rPr>
          <w:rFonts w:cs="Arial"/>
          <w:sz w:val="24"/>
          <w:szCs w:val="22"/>
          <w:lang w:val="ru-RU"/>
        </w:rPr>
        <w:t>ий</w:t>
      </w:r>
      <w:proofErr w:type="spellEnd"/>
      <w:r w:rsidRPr="00BE3E7C">
        <w:rPr>
          <w:rFonts w:cs="Arial"/>
          <w:sz w:val="24"/>
          <w:szCs w:val="22"/>
          <w:lang w:val="ru-RU"/>
        </w:rPr>
        <w:t xml:space="preserve"> центр</w:t>
      </w:r>
      <w:r>
        <w:rPr>
          <w:rFonts w:cs="Arial"/>
          <w:sz w:val="24"/>
          <w:szCs w:val="22"/>
          <w:lang w:val="ru-RU"/>
        </w:rPr>
        <w:t xml:space="preserve"> </w:t>
      </w:r>
      <w:r w:rsidRPr="00BE3E7C">
        <w:rPr>
          <w:rFonts w:cs="Arial"/>
          <w:sz w:val="24"/>
          <w:szCs w:val="22"/>
          <w:lang w:val="ru-RU"/>
        </w:rPr>
        <w:t>пло</w:t>
      </w:r>
      <w:r>
        <w:rPr>
          <w:rFonts w:cs="Arial"/>
          <w:sz w:val="24"/>
          <w:szCs w:val="22"/>
          <w:lang w:val="ru-RU"/>
        </w:rPr>
        <w:t>щадью</w:t>
      </w:r>
      <w:r w:rsidRPr="00BE3E7C">
        <w:rPr>
          <w:rFonts w:cs="Arial"/>
          <w:sz w:val="24"/>
          <w:szCs w:val="22"/>
          <w:lang w:val="ru-RU"/>
        </w:rPr>
        <w:t xml:space="preserve"> 7 000 м</w:t>
      </w:r>
      <w:r w:rsidRPr="00BE3E7C">
        <w:rPr>
          <w:rFonts w:cs="Arial"/>
          <w:sz w:val="24"/>
          <w:szCs w:val="22"/>
          <w:vertAlign w:val="superscript"/>
          <w:lang w:val="ru-RU"/>
        </w:rPr>
        <w:t>2</w:t>
      </w:r>
      <w:r w:rsidRPr="00BE3E7C">
        <w:rPr>
          <w:rFonts w:cs="Arial"/>
          <w:sz w:val="24"/>
          <w:szCs w:val="22"/>
          <w:lang w:val="ru-RU"/>
        </w:rPr>
        <w:t xml:space="preserve"> </w:t>
      </w:r>
      <w:r w:rsidR="00B6236D">
        <w:rPr>
          <w:rFonts w:cs="Arial"/>
          <w:sz w:val="24"/>
          <w:szCs w:val="22"/>
          <w:lang w:val="ru-RU"/>
        </w:rPr>
        <w:t>и в дальнейшем б</w:t>
      </w:r>
      <w:r w:rsidR="00B6236D">
        <w:rPr>
          <w:rFonts w:cs="Arial"/>
          <w:sz w:val="24"/>
          <w:szCs w:val="22"/>
          <w:lang w:val="ru-RU"/>
        </w:rPr>
        <w:t>у</w:t>
      </w:r>
      <w:r w:rsidR="00B6236D">
        <w:rPr>
          <w:rFonts w:cs="Arial"/>
          <w:sz w:val="24"/>
          <w:szCs w:val="22"/>
          <w:lang w:val="ru-RU"/>
        </w:rPr>
        <w:t>дет</w:t>
      </w:r>
      <w:r>
        <w:rPr>
          <w:rFonts w:cs="Arial"/>
          <w:sz w:val="24"/>
          <w:szCs w:val="22"/>
          <w:lang w:val="ru-RU"/>
        </w:rPr>
        <w:t xml:space="preserve"> гарантировать наличие </w:t>
      </w:r>
      <w:r w:rsidRPr="00BE3E7C">
        <w:rPr>
          <w:rFonts w:cs="Arial"/>
          <w:sz w:val="24"/>
          <w:szCs w:val="22"/>
          <w:lang w:val="ru-RU"/>
        </w:rPr>
        <w:t>около 50 000 наименований деталей запасных и быстроизнашивающихся частей</w:t>
      </w:r>
      <w:r>
        <w:rPr>
          <w:rFonts w:cs="Arial"/>
          <w:sz w:val="24"/>
          <w:szCs w:val="22"/>
          <w:lang w:val="ru-RU"/>
        </w:rPr>
        <w:t xml:space="preserve">. </w:t>
      </w:r>
    </w:p>
    <w:p w:rsidR="00A92099" w:rsidRPr="00B6236D" w:rsidRDefault="00A92099" w:rsidP="00A9209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6B203C" w:rsidRPr="001611EC" w:rsidRDefault="006B203C" w:rsidP="00A92099">
      <w:pPr>
        <w:spacing w:line="360" w:lineRule="auto"/>
        <w:jc w:val="both"/>
        <w:rPr>
          <w:rFonts w:cs="Arial"/>
          <w:b/>
          <w:iCs/>
          <w:sz w:val="24"/>
          <w:szCs w:val="22"/>
          <w:lang w:val="ru-RU"/>
        </w:rPr>
      </w:pPr>
      <w:r>
        <w:rPr>
          <w:rFonts w:cs="Arial"/>
          <w:b/>
          <w:iCs/>
          <w:sz w:val="24"/>
          <w:szCs w:val="22"/>
          <w:lang w:val="ru-RU"/>
        </w:rPr>
        <w:t>Жить</w:t>
      </w:r>
      <w:r w:rsidRPr="001611EC">
        <w:rPr>
          <w:rFonts w:cs="Arial"/>
          <w:b/>
          <w:iCs/>
          <w:sz w:val="24"/>
          <w:szCs w:val="22"/>
          <w:lang w:val="ru-RU"/>
        </w:rPr>
        <w:t xml:space="preserve"> </w:t>
      </w:r>
      <w:r>
        <w:rPr>
          <w:rFonts w:cs="Arial"/>
          <w:b/>
          <w:iCs/>
          <w:sz w:val="24"/>
          <w:szCs w:val="22"/>
          <w:lang w:val="ru-RU"/>
        </w:rPr>
        <w:t>сельхозтехникой</w:t>
      </w:r>
      <w:r w:rsidRPr="001611EC">
        <w:rPr>
          <w:rFonts w:cs="Arial"/>
          <w:b/>
          <w:iCs/>
          <w:sz w:val="24"/>
          <w:szCs w:val="22"/>
          <w:lang w:val="ru-RU"/>
        </w:rPr>
        <w:t xml:space="preserve"> </w:t>
      </w:r>
    </w:p>
    <w:p w:rsidR="006B203C" w:rsidRDefault="006B203C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 xml:space="preserve">Компания </w:t>
      </w:r>
      <w:r>
        <w:rPr>
          <w:rFonts w:cs="Arial"/>
          <w:iCs/>
          <w:sz w:val="24"/>
          <w:szCs w:val="22"/>
          <w:lang w:val="de-DE"/>
        </w:rPr>
        <w:t>P</w:t>
      </w:r>
      <w:r w:rsidRPr="006B203C">
        <w:rPr>
          <w:rFonts w:cs="Arial"/>
          <w:iCs/>
          <w:sz w:val="24"/>
          <w:szCs w:val="22"/>
          <w:lang w:val="ru-RU"/>
        </w:rPr>
        <w:t>Ö</w:t>
      </w:r>
      <w:r>
        <w:rPr>
          <w:rFonts w:cs="Arial"/>
          <w:iCs/>
          <w:sz w:val="24"/>
          <w:szCs w:val="22"/>
          <w:lang w:val="de-DE"/>
        </w:rPr>
        <w:t>TTINGER</w:t>
      </w:r>
      <w:r w:rsidRPr="006B203C">
        <w:rPr>
          <w:rFonts w:cs="Arial"/>
          <w:iCs/>
          <w:sz w:val="24"/>
          <w:szCs w:val="22"/>
          <w:lang w:val="ru-RU"/>
        </w:rPr>
        <w:t xml:space="preserve"> – </w:t>
      </w:r>
      <w:r>
        <w:rPr>
          <w:rFonts w:cs="Arial"/>
          <w:iCs/>
          <w:sz w:val="24"/>
          <w:szCs w:val="22"/>
          <w:lang w:val="ru-RU"/>
        </w:rPr>
        <w:t>это австрийское семейное предприятие, которое вн</w:t>
      </w:r>
      <w:r>
        <w:rPr>
          <w:rFonts w:cs="Arial"/>
          <w:iCs/>
          <w:sz w:val="24"/>
          <w:szCs w:val="22"/>
          <w:lang w:val="ru-RU"/>
        </w:rPr>
        <w:t>о</w:t>
      </w:r>
      <w:r>
        <w:rPr>
          <w:rFonts w:cs="Arial"/>
          <w:iCs/>
          <w:sz w:val="24"/>
          <w:szCs w:val="22"/>
          <w:lang w:val="ru-RU"/>
        </w:rPr>
        <w:t>сит свой вклад в увеличение эффективности, производительности и качества сельскохозяйственной продукции и в котором клиенты видят надежного партн</w:t>
      </w:r>
      <w:r>
        <w:rPr>
          <w:rFonts w:cs="Arial"/>
          <w:iCs/>
          <w:sz w:val="24"/>
          <w:szCs w:val="22"/>
          <w:lang w:val="ru-RU"/>
        </w:rPr>
        <w:t>е</w:t>
      </w:r>
      <w:r>
        <w:rPr>
          <w:rFonts w:cs="Arial"/>
          <w:iCs/>
          <w:sz w:val="24"/>
          <w:szCs w:val="22"/>
          <w:lang w:val="ru-RU"/>
        </w:rPr>
        <w:t xml:space="preserve">ра. </w:t>
      </w:r>
      <w:r w:rsidR="00F83F5B">
        <w:rPr>
          <w:rFonts w:cs="Arial"/>
          <w:iCs/>
          <w:sz w:val="24"/>
          <w:szCs w:val="22"/>
          <w:lang w:val="ru-RU"/>
        </w:rPr>
        <w:t xml:space="preserve">Разработка надежных продуктов, отвечающих требованиям клиентов, - вот главная цель компании </w:t>
      </w:r>
      <w:r w:rsidR="00F83F5B">
        <w:rPr>
          <w:rFonts w:cs="Arial"/>
          <w:iCs/>
          <w:sz w:val="24"/>
          <w:szCs w:val="22"/>
          <w:lang w:val="de-DE"/>
        </w:rPr>
        <w:t>P</w:t>
      </w:r>
      <w:r w:rsidR="00F83F5B" w:rsidRPr="006B203C">
        <w:rPr>
          <w:rFonts w:cs="Arial"/>
          <w:iCs/>
          <w:sz w:val="24"/>
          <w:szCs w:val="22"/>
          <w:lang w:val="ru-RU"/>
        </w:rPr>
        <w:t>Ö</w:t>
      </w:r>
      <w:r w:rsidR="00F83F5B">
        <w:rPr>
          <w:rFonts w:cs="Arial"/>
          <w:iCs/>
          <w:sz w:val="24"/>
          <w:szCs w:val="22"/>
          <w:lang w:val="de-DE"/>
        </w:rPr>
        <w:t>TTINGER</w:t>
      </w:r>
      <w:r w:rsidR="00F83F5B">
        <w:rPr>
          <w:rFonts w:cs="Arial"/>
          <w:iCs/>
          <w:sz w:val="24"/>
          <w:szCs w:val="22"/>
          <w:lang w:val="ru-RU"/>
        </w:rPr>
        <w:t>. При этом инновационный потенциал с</w:t>
      </w:r>
      <w:r w:rsidR="00F83F5B">
        <w:rPr>
          <w:rFonts w:cs="Arial"/>
          <w:iCs/>
          <w:sz w:val="24"/>
          <w:szCs w:val="22"/>
          <w:lang w:val="ru-RU"/>
        </w:rPr>
        <w:t>е</w:t>
      </w:r>
      <w:r w:rsidR="00F83F5B">
        <w:rPr>
          <w:rFonts w:cs="Arial"/>
          <w:iCs/>
          <w:sz w:val="24"/>
          <w:szCs w:val="22"/>
          <w:lang w:val="ru-RU"/>
        </w:rPr>
        <w:t>мейного предприятия в значительной степени идет от многолетнего опыта: мн</w:t>
      </w:r>
      <w:r w:rsidR="00F83F5B">
        <w:rPr>
          <w:rFonts w:cs="Arial"/>
          <w:iCs/>
          <w:sz w:val="24"/>
          <w:szCs w:val="22"/>
          <w:lang w:val="ru-RU"/>
        </w:rPr>
        <w:t>о</w:t>
      </w:r>
      <w:r w:rsidR="00F83F5B">
        <w:rPr>
          <w:rFonts w:cs="Arial"/>
          <w:iCs/>
          <w:sz w:val="24"/>
          <w:szCs w:val="22"/>
          <w:lang w:val="ru-RU"/>
        </w:rPr>
        <w:t xml:space="preserve">гие сотрудники компании сами являются фермерами, которые из собственного </w:t>
      </w:r>
      <w:r w:rsidR="00F83F5B">
        <w:rPr>
          <w:rFonts w:cs="Arial"/>
          <w:iCs/>
          <w:sz w:val="24"/>
          <w:szCs w:val="22"/>
          <w:lang w:val="ru-RU"/>
        </w:rPr>
        <w:lastRenderedPageBreak/>
        <w:t xml:space="preserve">опыта знакомы с требованиями отрасли  и живут сельхозтехникой каждый день. Поэтому и техника </w:t>
      </w:r>
      <w:r w:rsidR="00F83F5B">
        <w:rPr>
          <w:rFonts w:cs="Arial"/>
          <w:iCs/>
          <w:sz w:val="24"/>
          <w:szCs w:val="22"/>
          <w:lang w:val="de-DE"/>
        </w:rPr>
        <w:t>P</w:t>
      </w:r>
      <w:r w:rsidR="00F83F5B" w:rsidRPr="006B203C">
        <w:rPr>
          <w:rFonts w:cs="Arial"/>
          <w:iCs/>
          <w:sz w:val="24"/>
          <w:szCs w:val="22"/>
          <w:lang w:val="ru-RU"/>
        </w:rPr>
        <w:t>Ö</w:t>
      </w:r>
      <w:r w:rsidR="00F83F5B">
        <w:rPr>
          <w:rFonts w:cs="Arial"/>
          <w:iCs/>
          <w:sz w:val="24"/>
          <w:szCs w:val="22"/>
          <w:lang w:val="de-DE"/>
        </w:rPr>
        <w:t>TTINGER</w:t>
      </w:r>
      <w:r w:rsidR="00B6236D">
        <w:rPr>
          <w:rFonts w:cs="Arial"/>
          <w:iCs/>
          <w:sz w:val="24"/>
          <w:szCs w:val="22"/>
          <w:lang w:val="ru-RU"/>
        </w:rPr>
        <w:t xml:space="preserve"> так</w:t>
      </w:r>
      <w:r w:rsidR="00F83F5B">
        <w:rPr>
          <w:rFonts w:cs="Arial"/>
          <w:iCs/>
          <w:sz w:val="24"/>
          <w:szCs w:val="22"/>
          <w:lang w:val="ru-RU"/>
        </w:rPr>
        <w:t xml:space="preserve"> разнообразна и максимально приближена к практике. </w:t>
      </w:r>
    </w:p>
    <w:p w:rsidR="006B203C" w:rsidRPr="006B203C" w:rsidRDefault="006B203C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6A02A9" w:rsidRDefault="006A02A9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ru-RU"/>
        </w:rPr>
      </w:pPr>
      <w:r>
        <w:rPr>
          <w:rFonts w:cs="Arial"/>
          <w:b/>
          <w:iCs/>
          <w:sz w:val="24"/>
          <w:szCs w:val="22"/>
          <w:lang w:val="ru-RU"/>
        </w:rPr>
        <w:t>Сильное развитие почвообрабатывающие и посевной техники</w:t>
      </w:r>
    </w:p>
    <w:p w:rsidR="006A02A9" w:rsidRPr="001611EC" w:rsidRDefault="006A02A9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 xml:space="preserve">Высокие затраты на инновации в области почвообрабатывающей и посевной техники в последние годы оправдали себя в сложившиеся затруднительные для рынка времена. </w:t>
      </w:r>
      <w:r w:rsidR="0067201D">
        <w:rPr>
          <w:rFonts w:cs="Arial"/>
          <w:iCs/>
          <w:sz w:val="24"/>
          <w:szCs w:val="22"/>
          <w:lang w:val="ru-RU"/>
        </w:rPr>
        <w:t>Компании</w:t>
      </w:r>
      <w:r w:rsidR="0067201D" w:rsidRPr="001611EC">
        <w:rPr>
          <w:rFonts w:cs="Arial"/>
          <w:iCs/>
          <w:sz w:val="24"/>
          <w:szCs w:val="22"/>
          <w:lang w:val="ru-RU"/>
        </w:rPr>
        <w:t xml:space="preserve"> </w:t>
      </w:r>
      <w:r w:rsidR="0067201D">
        <w:rPr>
          <w:rFonts w:cs="Arial"/>
          <w:iCs/>
          <w:sz w:val="24"/>
          <w:szCs w:val="22"/>
          <w:lang w:val="de-DE"/>
        </w:rPr>
        <w:t>P</w:t>
      </w:r>
      <w:r w:rsidR="0067201D" w:rsidRPr="001611EC">
        <w:rPr>
          <w:rFonts w:cs="Arial"/>
          <w:iCs/>
          <w:sz w:val="24"/>
          <w:szCs w:val="22"/>
          <w:lang w:val="ru-RU"/>
        </w:rPr>
        <w:t>Ö</w:t>
      </w:r>
      <w:r w:rsidR="0067201D">
        <w:rPr>
          <w:rFonts w:cs="Arial"/>
          <w:iCs/>
          <w:sz w:val="24"/>
          <w:szCs w:val="22"/>
          <w:lang w:val="de-DE"/>
        </w:rPr>
        <w:t>TTINGER</w:t>
      </w:r>
      <w:r w:rsidR="0067201D" w:rsidRPr="001611EC">
        <w:rPr>
          <w:rFonts w:cs="Arial"/>
          <w:iCs/>
          <w:sz w:val="24"/>
          <w:szCs w:val="22"/>
          <w:lang w:val="ru-RU"/>
        </w:rPr>
        <w:t xml:space="preserve"> </w:t>
      </w:r>
      <w:r w:rsidR="0067201D">
        <w:rPr>
          <w:rFonts w:cs="Arial"/>
          <w:iCs/>
          <w:sz w:val="24"/>
          <w:szCs w:val="22"/>
          <w:lang w:val="ru-RU"/>
        </w:rPr>
        <w:t>удалось</w:t>
      </w:r>
      <w:r w:rsidR="0067201D" w:rsidRPr="001611EC">
        <w:rPr>
          <w:rFonts w:cs="Arial"/>
          <w:iCs/>
          <w:sz w:val="24"/>
          <w:szCs w:val="22"/>
          <w:lang w:val="ru-RU"/>
        </w:rPr>
        <w:t xml:space="preserve"> </w:t>
      </w:r>
      <w:r w:rsidR="0067201D">
        <w:rPr>
          <w:rFonts w:cs="Arial"/>
          <w:iCs/>
          <w:sz w:val="24"/>
          <w:szCs w:val="22"/>
          <w:lang w:val="ru-RU"/>
        </w:rPr>
        <w:t>увеличить</w:t>
      </w:r>
      <w:r w:rsidR="0067201D" w:rsidRPr="001611EC">
        <w:rPr>
          <w:rFonts w:cs="Arial"/>
          <w:iCs/>
          <w:sz w:val="24"/>
          <w:szCs w:val="22"/>
          <w:lang w:val="ru-RU"/>
        </w:rPr>
        <w:t xml:space="preserve"> </w:t>
      </w:r>
      <w:r w:rsidR="0067201D">
        <w:rPr>
          <w:rFonts w:cs="Arial"/>
          <w:iCs/>
          <w:sz w:val="24"/>
          <w:szCs w:val="22"/>
          <w:lang w:val="ru-RU"/>
        </w:rPr>
        <w:t>объем</w:t>
      </w:r>
      <w:r w:rsidR="0067201D" w:rsidRPr="001611EC">
        <w:rPr>
          <w:rFonts w:cs="Arial"/>
          <w:iCs/>
          <w:sz w:val="24"/>
          <w:szCs w:val="22"/>
          <w:lang w:val="ru-RU"/>
        </w:rPr>
        <w:t xml:space="preserve"> </w:t>
      </w:r>
      <w:r w:rsidR="0067201D">
        <w:rPr>
          <w:rFonts w:cs="Arial"/>
          <w:iCs/>
          <w:sz w:val="24"/>
          <w:szCs w:val="22"/>
          <w:lang w:val="ru-RU"/>
        </w:rPr>
        <w:t>продаж</w:t>
      </w:r>
      <w:r w:rsidR="0067201D" w:rsidRPr="001611EC">
        <w:rPr>
          <w:rFonts w:cs="Arial"/>
          <w:iCs/>
          <w:sz w:val="24"/>
          <w:szCs w:val="22"/>
          <w:lang w:val="ru-RU"/>
        </w:rPr>
        <w:t xml:space="preserve"> </w:t>
      </w:r>
      <w:r w:rsidR="0067201D">
        <w:rPr>
          <w:rFonts w:cs="Arial"/>
          <w:iCs/>
          <w:sz w:val="24"/>
          <w:szCs w:val="22"/>
          <w:lang w:val="ru-RU"/>
        </w:rPr>
        <w:t>в</w:t>
      </w:r>
      <w:r w:rsidR="0067201D" w:rsidRPr="001611EC">
        <w:rPr>
          <w:rFonts w:cs="Arial"/>
          <w:iCs/>
          <w:sz w:val="24"/>
          <w:szCs w:val="22"/>
          <w:lang w:val="ru-RU"/>
        </w:rPr>
        <w:t xml:space="preserve"> </w:t>
      </w:r>
      <w:r w:rsidR="0067201D">
        <w:rPr>
          <w:rFonts w:cs="Arial"/>
          <w:iCs/>
          <w:sz w:val="24"/>
          <w:szCs w:val="22"/>
          <w:lang w:val="ru-RU"/>
        </w:rPr>
        <w:t>этой</w:t>
      </w:r>
      <w:r w:rsidR="0067201D" w:rsidRPr="001611EC">
        <w:rPr>
          <w:rFonts w:cs="Arial"/>
          <w:iCs/>
          <w:sz w:val="24"/>
          <w:szCs w:val="22"/>
          <w:lang w:val="ru-RU"/>
        </w:rPr>
        <w:t xml:space="preserve"> </w:t>
      </w:r>
      <w:r w:rsidR="0067201D">
        <w:rPr>
          <w:rFonts w:cs="Arial"/>
          <w:iCs/>
          <w:sz w:val="24"/>
          <w:szCs w:val="22"/>
          <w:lang w:val="ru-RU"/>
        </w:rPr>
        <w:t>отрасли</w:t>
      </w:r>
      <w:r w:rsidR="0067201D" w:rsidRPr="001611EC">
        <w:rPr>
          <w:rFonts w:cs="Arial"/>
          <w:iCs/>
          <w:sz w:val="24"/>
          <w:szCs w:val="22"/>
          <w:lang w:val="ru-RU"/>
        </w:rPr>
        <w:t>.</w:t>
      </w:r>
    </w:p>
    <w:p w:rsidR="0046314C" w:rsidRPr="0046314C" w:rsidRDefault="0046314C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38324B">
        <w:rPr>
          <w:rFonts w:cs="Arial"/>
          <w:b/>
          <w:iCs/>
          <w:sz w:val="24"/>
          <w:szCs w:val="22"/>
          <w:lang w:val="ru-RU"/>
        </w:rPr>
        <w:t>Кормозаготовк</w:t>
      </w:r>
      <w:r w:rsidR="008407FC">
        <w:rPr>
          <w:rFonts w:cs="Arial"/>
          <w:b/>
          <w:iCs/>
          <w:sz w:val="24"/>
          <w:szCs w:val="22"/>
          <w:lang w:val="ru-RU"/>
        </w:rPr>
        <w:t>а</w:t>
      </w:r>
      <w:r>
        <w:rPr>
          <w:rFonts w:cs="Arial"/>
          <w:iCs/>
          <w:sz w:val="24"/>
          <w:szCs w:val="22"/>
          <w:lang w:val="ru-RU"/>
        </w:rPr>
        <w:t xml:space="preserve"> является основным источником дохода и составляет 57%, в то время как </w:t>
      </w:r>
      <w:r w:rsidR="008407FC">
        <w:rPr>
          <w:rFonts w:cs="Arial"/>
          <w:iCs/>
          <w:sz w:val="24"/>
          <w:szCs w:val="22"/>
          <w:lang w:val="ru-RU"/>
        </w:rPr>
        <w:t xml:space="preserve">на долю </w:t>
      </w:r>
      <w:r w:rsidR="008407FC">
        <w:rPr>
          <w:rFonts w:cs="Arial"/>
          <w:b/>
          <w:iCs/>
          <w:sz w:val="24"/>
          <w:szCs w:val="22"/>
          <w:lang w:val="ru-RU"/>
        </w:rPr>
        <w:t xml:space="preserve">почвообрабатывающей </w:t>
      </w:r>
      <w:r w:rsidRPr="0038324B">
        <w:rPr>
          <w:rFonts w:cs="Arial"/>
          <w:b/>
          <w:iCs/>
          <w:sz w:val="24"/>
          <w:szCs w:val="22"/>
          <w:lang w:val="ru-RU"/>
        </w:rPr>
        <w:t>и посевн</w:t>
      </w:r>
      <w:r w:rsidR="008407FC">
        <w:rPr>
          <w:rFonts w:cs="Arial"/>
          <w:b/>
          <w:iCs/>
          <w:sz w:val="24"/>
          <w:szCs w:val="22"/>
          <w:lang w:val="ru-RU"/>
        </w:rPr>
        <w:t>ой</w:t>
      </w:r>
      <w:r w:rsidRPr="0038324B">
        <w:rPr>
          <w:rFonts w:cs="Arial"/>
          <w:b/>
          <w:iCs/>
          <w:sz w:val="24"/>
          <w:szCs w:val="22"/>
          <w:lang w:val="ru-RU"/>
        </w:rPr>
        <w:t xml:space="preserve"> техник</w:t>
      </w:r>
      <w:r w:rsidR="008407FC">
        <w:rPr>
          <w:rFonts w:cs="Arial"/>
          <w:b/>
          <w:iCs/>
          <w:sz w:val="24"/>
          <w:szCs w:val="22"/>
          <w:lang w:val="ru-RU"/>
        </w:rPr>
        <w:t xml:space="preserve">и </w:t>
      </w:r>
      <w:r w:rsidR="008407FC">
        <w:rPr>
          <w:rFonts w:cs="Arial"/>
          <w:iCs/>
          <w:sz w:val="24"/>
          <w:szCs w:val="22"/>
          <w:lang w:val="ru-RU"/>
        </w:rPr>
        <w:t>приходится</w:t>
      </w:r>
      <w:r>
        <w:rPr>
          <w:rFonts w:cs="Arial"/>
          <w:iCs/>
          <w:sz w:val="24"/>
          <w:szCs w:val="22"/>
          <w:lang w:val="ru-RU"/>
        </w:rPr>
        <w:t xml:space="preserve"> 28%. По сравнению с прошлым годом объем </w:t>
      </w:r>
      <w:r w:rsidR="00F70C14">
        <w:rPr>
          <w:rFonts w:cs="Arial"/>
          <w:iCs/>
          <w:sz w:val="24"/>
          <w:szCs w:val="22"/>
          <w:lang w:val="ru-RU"/>
        </w:rPr>
        <w:t xml:space="preserve">продаж </w:t>
      </w:r>
      <w:r>
        <w:rPr>
          <w:rFonts w:cs="Arial"/>
          <w:iCs/>
          <w:sz w:val="24"/>
          <w:szCs w:val="22"/>
          <w:lang w:val="ru-RU"/>
        </w:rPr>
        <w:t>кормозаготовительной техники снизился на 12%. Наоборот, положительное развитие посевной техники отра</w:t>
      </w:r>
      <w:r w:rsidR="008407FC">
        <w:rPr>
          <w:rFonts w:cs="Arial"/>
          <w:iCs/>
          <w:sz w:val="24"/>
          <w:szCs w:val="22"/>
          <w:lang w:val="ru-RU"/>
        </w:rPr>
        <w:t>зилось на</w:t>
      </w:r>
      <w:r>
        <w:rPr>
          <w:rFonts w:cs="Arial"/>
          <w:iCs/>
          <w:sz w:val="24"/>
          <w:szCs w:val="22"/>
          <w:lang w:val="ru-RU"/>
        </w:rPr>
        <w:t xml:space="preserve"> увеличении объема продаж на 20%. Уровень продаж </w:t>
      </w:r>
      <w:r w:rsidRPr="0038324B">
        <w:rPr>
          <w:rFonts w:cs="Arial"/>
          <w:b/>
          <w:iCs/>
          <w:sz w:val="24"/>
          <w:szCs w:val="22"/>
          <w:lang w:val="ru-RU"/>
        </w:rPr>
        <w:t>фирме</w:t>
      </w:r>
      <w:r w:rsidRPr="0038324B">
        <w:rPr>
          <w:rFonts w:cs="Arial"/>
          <w:b/>
          <w:iCs/>
          <w:sz w:val="24"/>
          <w:szCs w:val="22"/>
          <w:lang w:val="ru-RU"/>
        </w:rPr>
        <w:t>н</w:t>
      </w:r>
      <w:r w:rsidRPr="0038324B">
        <w:rPr>
          <w:rFonts w:cs="Arial"/>
          <w:b/>
          <w:iCs/>
          <w:sz w:val="24"/>
          <w:szCs w:val="22"/>
          <w:lang w:val="ru-RU"/>
        </w:rPr>
        <w:t>ных запасных частей</w:t>
      </w:r>
      <w:r>
        <w:rPr>
          <w:rFonts w:cs="Arial"/>
          <w:iCs/>
          <w:sz w:val="24"/>
          <w:szCs w:val="22"/>
          <w:lang w:val="ru-RU"/>
        </w:rPr>
        <w:t xml:space="preserve"> остался неизменным по сравнению с прошлым годом. Этому прежде всего способствовали долгосрочное наличие запасных частей, а также </w:t>
      </w:r>
      <w:proofErr w:type="spellStart"/>
      <w:r w:rsidR="008407FC">
        <w:rPr>
          <w:rFonts w:cs="Arial"/>
          <w:iCs/>
          <w:sz w:val="24"/>
          <w:szCs w:val="22"/>
          <w:lang w:val="ru-RU"/>
        </w:rPr>
        <w:t>востребованность</w:t>
      </w:r>
      <w:proofErr w:type="spellEnd"/>
      <w:r>
        <w:rPr>
          <w:rFonts w:cs="Arial"/>
          <w:iCs/>
          <w:sz w:val="24"/>
          <w:szCs w:val="22"/>
          <w:lang w:val="ru-RU"/>
        </w:rPr>
        <w:t xml:space="preserve"> износостойких деталей </w:t>
      </w:r>
      <w:r>
        <w:rPr>
          <w:rFonts w:cs="Arial"/>
          <w:iCs/>
          <w:sz w:val="24"/>
          <w:szCs w:val="22"/>
          <w:lang w:val="de-DE"/>
        </w:rPr>
        <w:t>DURASTAR</w:t>
      </w:r>
      <w:r>
        <w:rPr>
          <w:rFonts w:cs="Arial"/>
          <w:iCs/>
          <w:sz w:val="24"/>
          <w:szCs w:val="22"/>
          <w:lang w:val="ru-RU"/>
        </w:rPr>
        <w:t xml:space="preserve">. </w:t>
      </w:r>
    </w:p>
    <w:p w:rsidR="009A2204" w:rsidRDefault="009A2204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>Сложная рыночная ситуация отразилась на многих международных рынках. Но несмотря на это были и исключения: значительный рост рынка (в</w:t>
      </w:r>
      <w:r w:rsidR="002C61B8">
        <w:rPr>
          <w:rFonts w:cs="Arial"/>
          <w:iCs/>
          <w:sz w:val="24"/>
          <w:szCs w:val="22"/>
          <w:lang w:val="ru-RU"/>
        </w:rPr>
        <w:t xml:space="preserve"> процентном соотношении к увеличению оборота) показали </w:t>
      </w:r>
      <w:r w:rsidR="00E84B6F">
        <w:rPr>
          <w:rFonts w:cs="Arial"/>
          <w:iCs/>
          <w:sz w:val="24"/>
          <w:szCs w:val="22"/>
          <w:lang w:val="ru-RU"/>
        </w:rPr>
        <w:t xml:space="preserve">страны </w:t>
      </w:r>
      <w:r w:rsidR="002C61B8">
        <w:rPr>
          <w:rFonts w:cs="Arial"/>
          <w:iCs/>
          <w:sz w:val="24"/>
          <w:szCs w:val="22"/>
          <w:lang w:val="ru-RU"/>
        </w:rPr>
        <w:t>Дальнего Востока, Пр</w:t>
      </w:r>
      <w:r w:rsidR="002C61B8">
        <w:rPr>
          <w:rFonts w:cs="Arial"/>
          <w:iCs/>
          <w:sz w:val="24"/>
          <w:szCs w:val="22"/>
          <w:lang w:val="ru-RU"/>
        </w:rPr>
        <w:t>и</w:t>
      </w:r>
      <w:r w:rsidR="002C61B8">
        <w:rPr>
          <w:rFonts w:cs="Arial"/>
          <w:iCs/>
          <w:sz w:val="24"/>
          <w:szCs w:val="22"/>
          <w:lang w:val="ru-RU"/>
        </w:rPr>
        <w:t>балтик</w:t>
      </w:r>
      <w:r w:rsidR="00E84B6F">
        <w:rPr>
          <w:rFonts w:cs="Arial"/>
          <w:iCs/>
          <w:sz w:val="24"/>
          <w:szCs w:val="22"/>
          <w:lang w:val="ru-RU"/>
        </w:rPr>
        <w:t>а</w:t>
      </w:r>
      <w:r w:rsidR="002C61B8">
        <w:rPr>
          <w:rFonts w:cs="Arial"/>
          <w:iCs/>
          <w:sz w:val="24"/>
          <w:szCs w:val="22"/>
          <w:lang w:val="ru-RU"/>
        </w:rPr>
        <w:t>, Канад</w:t>
      </w:r>
      <w:r w:rsidR="00E84B6F">
        <w:rPr>
          <w:rFonts w:cs="Arial"/>
          <w:iCs/>
          <w:sz w:val="24"/>
          <w:szCs w:val="22"/>
          <w:lang w:val="ru-RU"/>
        </w:rPr>
        <w:t>а</w:t>
      </w:r>
      <w:r w:rsidR="002C61B8">
        <w:rPr>
          <w:rFonts w:cs="Arial"/>
          <w:iCs/>
          <w:sz w:val="24"/>
          <w:szCs w:val="22"/>
          <w:lang w:val="ru-RU"/>
        </w:rPr>
        <w:t>, Украин</w:t>
      </w:r>
      <w:r w:rsidR="00E84B6F">
        <w:rPr>
          <w:rFonts w:cs="Arial"/>
          <w:iCs/>
          <w:sz w:val="24"/>
          <w:szCs w:val="22"/>
          <w:lang w:val="ru-RU"/>
        </w:rPr>
        <w:t>а</w:t>
      </w:r>
      <w:r w:rsidR="002C61B8">
        <w:rPr>
          <w:rFonts w:cs="Arial"/>
          <w:iCs/>
          <w:sz w:val="24"/>
          <w:szCs w:val="22"/>
          <w:lang w:val="ru-RU"/>
        </w:rPr>
        <w:t>, Австрали</w:t>
      </w:r>
      <w:r w:rsidR="00E84B6F">
        <w:rPr>
          <w:rFonts w:cs="Arial"/>
          <w:iCs/>
          <w:sz w:val="24"/>
          <w:szCs w:val="22"/>
          <w:lang w:val="ru-RU"/>
        </w:rPr>
        <w:t>я и Бельгия</w:t>
      </w:r>
      <w:r w:rsidR="002C61B8">
        <w:rPr>
          <w:rFonts w:cs="Arial"/>
          <w:iCs/>
          <w:sz w:val="24"/>
          <w:szCs w:val="22"/>
          <w:lang w:val="ru-RU"/>
        </w:rPr>
        <w:t xml:space="preserve">. </w:t>
      </w:r>
    </w:p>
    <w:p w:rsidR="008407FC" w:rsidRPr="009A2204" w:rsidRDefault="008407FC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1748A2" w:rsidRDefault="001748A2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ru-RU"/>
        </w:rPr>
      </w:pPr>
    </w:p>
    <w:p w:rsidR="001748A2" w:rsidRDefault="001748A2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ru-RU"/>
        </w:rPr>
      </w:pPr>
    </w:p>
    <w:p w:rsidR="00C61291" w:rsidRPr="001748A2" w:rsidRDefault="00C61291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ru-RU"/>
        </w:rPr>
      </w:pPr>
      <w:r>
        <w:rPr>
          <w:rFonts w:cs="Arial"/>
          <w:b/>
          <w:iCs/>
          <w:sz w:val="24"/>
          <w:szCs w:val="22"/>
          <w:lang w:val="ru-RU"/>
        </w:rPr>
        <w:t>Постоянная</w:t>
      </w:r>
      <w:r w:rsidRPr="001748A2">
        <w:rPr>
          <w:rFonts w:cs="Arial"/>
          <w:b/>
          <w:iCs/>
          <w:sz w:val="24"/>
          <w:szCs w:val="22"/>
          <w:lang w:val="ru-RU"/>
        </w:rPr>
        <w:t xml:space="preserve"> </w:t>
      </w:r>
      <w:r>
        <w:rPr>
          <w:rFonts w:cs="Arial"/>
          <w:b/>
          <w:iCs/>
          <w:sz w:val="24"/>
          <w:szCs w:val="22"/>
          <w:lang w:val="ru-RU"/>
        </w:rPr>
        <w:t>интернационализация</w:t>
      </w:r>
      <w:r w:rsidRPr="001748A2">
        <w:rPr>
          <w:rFonts w:cs="Arial"/>
          <w:b/>
          <w:iCs/>
          <w:sz w:val="24"/>
          <w:szCs w:val="22"/>
          <w:lang w:val="ru-RU"/>
        </w:rPr>
        <w:t xml:space="preserve"> – </w:t>
      </w:r>
      <w:r>
        <w:rPr>
          <w:rFonts w:cs="Arial"/>
          <w:b/>
          <w:iCs/>
          <w:sz w:val="24"/>
          <w:szCs w:val="22"/>
          <w:lang w:val="ru-RU"/>
        </w:rPr>
        <w:t>основа</w:t>
      </w:r>
      <w:r w:rsidRPr="001748A2">
        <w:rPr>
          <w:rFonts w:cs="Arial"/>
          <w:b/>
          <w:iCs/>
          <w:sz w:val="24"/>
          <w:szCs w:val="22"/>
          <w:lang w:val="ru-RU"/>
        </w:rPr>
        <w:t xml:space="preserve"> </w:t>
      </w:r>
      <w:r>
        <w:rPr>
          <w:rFonts w:cs="Arial"/>
          <w:b/>
          <w:iCs/>
          <w:sz w:val="24"/>
          <w:szCs w:val="22"/>
          <w:lang w:val="ru-RU"/>
        </w:rPr>
        <w:t>будущего</w:t>
      </w:r>
      <w:r w:rsidRPr="001748A2">
        <w:rPr>
          <w:rFonts w:cs="Arial"/>
          <w:b/>
          <w:iCs/>
          <w:sz w:val="24"/>
          <w:szCs w:val="22"/>
          <w:lang w:val="ru-RU"/>
        </w:rPr>
        <w:t xml:space="preserve"> </w:t>
      </w:r>
      <w:r>
        <w:rPr>
          <w:rFonts w:cs="Arial"/>
          <w:b/>
          <w:iCs/>
          <w:sz w:val="24"/>
          <w:szCs w:val="22"/>
          <w:lang w:val="ru-RU"/>
        </w:rPr>
        <w:t>роста</w:t>
      </w:r>
    </w:p>
    <w:p w:rsidR="00C61291" w:rsidRPr="00C61291" w:rsidRDefault="00C61291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 xml:space="preserve">Международные рынки по-прежнему являются основой успеха компании </w:t>
      </w:r>
      <w:r>
        <w:rPr>
          <w:rFonts w:cs="Arial"/>
          <w:iCs/>
          <w:sz w:val="24"/>
          <w:szCs w:val="22"/>
          <w:lang w:val="de-DE"/>
        </w:rPr>
        <w:t>P</w:t>
      </w:r>
      <w:r w:rsidRPr="006B203C">
        <w:rPr>
          <w:rFonts w:cs="Arial"/>
          <w:iCs/>
          <w:sz w:val="24"/>
          <w:szCs w:val="22"/>
          <w:lang w:val="ru-RU"/>
        </w:rPr>
        <w:t>Ö</w:t>
      </w:r>
      <w:r>
        <w:rPr>
          <w:rFonts w:cs="Arial"/>
          <w:iCs/>
          <w:sz w:val="24"/>
          <w:szCs w:val="22"/>
          <w:lang w:val="de-DE"/>
        </w:rPr>
        <w:t>TTINGER</w:t>
      </w:r>
      <w:r>
        <w:rPr>
          <w:rFonts w:cs="Arial"/>
          <w:iCs/>
          <w:sz w:val="24"/>
          <w:szCs w:val="22"/>
          <w:lang w:val="ru-RU"/>
        </w:rPr>
        <w:t>: доля экспорта составляет 86,5% с оборотом в 260,5 млн. евро.</w:t>
      </w:r>
    </w:p>
    <w:p w:rsidR="00E84B6F" w:rsidRPr="00E84B6F" w:rsidRDefault="00E84B6F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>В пятерку</w:t>
      </w:r>
      <w:r w:rsidR="005C472F">
        <w:rPr>
          <w:rFonts w:cs="Arial"/>
          <w:iCs/>
          <w:sz w:val="24"/>
          <w:szCs w:val="22"/>
          <w:lang w:val="ru-RU"/>
        </w:rPr>
        <w:t xml:space="preserve"> </w:t>
      </w:r>
      <w:r w:rsidR="005C472F" w:rsidRPr="005C472F">
        <w:rPr>
          <w:rFonts w:cs="Arial"/>
          <w:iCs/>
          <w:sz w:val="24"/>
          <w:szCs w:val="22"/>
          <w:u w:val="single"/>
          <w:lang w:val="ru-RU"/>
        </w:rPr>
        <w:t>лидеров по приросту оборота</w:t>
      </w:r>
      <w:r w:rsidRPr="005C472F">
        <w:rPr>
          <w:rFonts w:cs="Arial"/>
          <w:iCs/>
          <w:sz w:val="24"/>
          <w:szCs w:val="22"/>
          <w:u w:val="single"/>
          <w:lang w:val="ru-RU"/>
        </w:rPr>
        <w:t xml:space="preserve"> </w:t>
      </w:r>
      <w:r w:rsidR="005C472F" w:rsidRPr="005C472F">
        <w:rPr>
          <w:rFonts w:cs="Arial"/>
          <w:iCs/>
          <w:sz w:val="24"/>
          <w:szCs w:val="22"/>
          <w:u w:val="single"/>
          <w:lang w:val="ru-RU"/>
        </w:rPr>
        <w:t>относительно абсолютного</w:t>
      </w:r>
      <w:r w:rsidRPr="005C472F">
        <w:rPr>
          <w:rFonts w:cs="Arial"/>
          <w:iCs/>
          <w:sz w:val="24"/>
          <w:szCs w:val="22"/>
          <w:u w:val="single"/>
          <w:lang w:val="ru-RU"/>
        </w:rPr>
        <w:t xml:space="preserve"> </w:t>
      </w:r>
      <w:r w:rsidRPr="005C472F">
        <w:rPr>
          <w:rFonts w:cs="Arial"/>
          <w:b/>
          <w:iCs/>
          <w:sz w:val="24"/>
          <w:szCs w:val="22"/>
          <w:u w:val="single"/>
          <w:lang w:val="ru-RU"/>
        </w:rPr>
        <w:t>оборот</w:t>
      </w:r>
      <w:r w:rsidR="005C472F" w:rsidRPr="005C472F">
        <w:rPr>
          <w:rFonts w:cs="Arial"/>
          <w:b/>
          <w:iCs/>
          <w:sz w:val="24"/>
          <w:szCs w:val="22"/>
          <w:u w:val="single"/>
          <w:lang w:val="ru-RU"/>
        </w:rPr>
        <w:t>а</w:t>
      </w:r>
      <w:r w:rsidRPr="005C472F">
        <w:rPr>
          <w:rFonts w:cs="Arial"/>
          <w:b/>
          <w:iCs/>
          <w:sz w:val="24"/>
          <w:szCs w:val="22"/>
          <w:u w:val="single"/>
          <w:lang w:val="ru-RU"/>
        </w:rPr>
        <w:t xml:space="preserve"> техники</w:t>
      </w:r>
      <w:r>
        <w:rPr>
          <w:rFonts w:cs="Arial"/>
          <w:iCs/>
          <w:sz w:val="24"/>
          <w:szCs w:val="22"/>
          <w:lang w:val="ru-RU"/>
        </w:rPr>
        <w:t xml:space="preserve"> по сравнению с прошлым годом вошли: </w:t>
      </w:r>
      <w:r w:rsidRPr="0038324B">
        <w:rPr>
          <w:rFonts w:cs="Arial"/>
          <w:iCs/>
          <w:sz w:val="24"/>
          <w:szCs w:val="22"/>
          <w:u w:val="single"/>
          <w:lang w:val="ru-RU"/>
        </w:rPr>
        <w:t>Украина, Канада, Франция, Япония и Китай</w:t>
      </w:r>
      <w:r>
        <w:rPr>
          <w:rFonts w:cs="Arial"/>
          <w:iCs/>
          <w:sz w:val="24"/>
          <w:szCs w:val="22"/>
          <w:lang w:val="ru-RU"/>
        </w:rPr>
        <w:t xml:space="preserve">. </w:t>
      </w:r>
      <w:r w:rsidR="00AD3A9D">
        <w:rPr>
          <w:rFonts w:cs="Arial"/>
          <w:iCs/>
          <w:sz w:val="24"/>
          <w:szCs w:val="22"/>
          <w:lang w:val="ru-RU"/>
        </w:rPr>
        <w:t xml:space="preserve">Наряду с Германией с 19% от общего оборота Франция с 13,5% является одним из крупнейших и важнейших рынков. </w:t>
      </w:r>
    </w:p>
    <w:p w:rsidR="009502AC" w:rsidRPr="00E84B6F" w:rsidRDefault="009502AC">
      <w:pPr>
        <w:rPr>
          <w:rFonts w:cs="Arial"/>
          <w:bCs/>
          <w:iCs/>
          <w:sz w:val="24"/>
          <w:szCs w:val="22"/>
          <w:lang w:val="ru-RU"/>
        </w:rPr>
      </w:pPr>
    </w:p>
    <w:p w:rsidR="001528FA" w:rsidRDefault="001528FA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ru-RU"/>
        </w:rPr>
      </w:pPr>
      <w:r>
        <w:rPr>
          <w:rFonts w:cs="Arial"/>
          <w:b/>
          <w:iCs/>
          <w:sz w:val="24"/>
          <w:szCs w:val="22"/>
          <w:lang w:val="ru-RU"/>
        </w:rPr>
        <w:t>Стабильность на австрийском рынке</w:t>
      </w:r>
    </w:p>
    <w:p w:rsidR="001528FA" w:rsidRPr="00CD3698" w:rsidRDefault="005C6D65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>Доля оборота на местном австрийском рынке составила 13,5%, и Австрия по-прежнему входит в тройку главных игроков наряду с Германией и Францией. По сравнению с прошлы</w:t>
      </w:r>
      <w:r w:rsidR="004F0896">
        <w:rPr>
          <w:rFonts w:cs="Arial"/>
          <w:iCs/>
          <w:sz w:val="24"/>
          <w:szCs w:val="22"/>
          <w:lang w:val="ru-RU"/>
        </w:rPr>
        <w:t>м годом</w:t>
      </w:r>
      <w:r>
        <w:rPr>
          <w:rFonts w:cs="Arial"/>
          <w:iCs/>
          <w:sz w:val="24"/>
          <w:szCs w:val="22"/>
          <w:lang w:val="ru-RU"/>
        </w:rPr>
        <w:t xml:space="preserve"> из-за усложнившейся ситуации на рынке оборот немного снизился. Тем не менее австрийское качество </w:t>
      </w:r>
      <w:r w:rsidR="004F0896">
        <w:rPr>
          <w:rFonts w:cs="Arial"/>
          <w:iCs/>
          <w:sz w:val="24"/>
          <w:szCs w:val="22"/>
          <w:lang w:val="ru-RU"/>
        </w:rPr>
        <w:t>по-прежнему пользуется спросом у местных фермеров</w:t>
      </w:r>
      <w:r>
        <w:rPr>
          <w:rFonts w:cs="Arial"/>
          <w:iCs/>
          <w:sz w:val="24"/>
          <w:szCs w:val="22"/>
          <w:lang w:val="ru-RU"/>
        </w:rPr>
        <w:t xml:space="preserve">, что особенно приятно компании </w:t>
      </w:r>
      <w:r>
        <w:rPr>
          <w:rFonts w:cs="Arial"/>
          <w:iCs/>
          <w:sz w:val="24"/>
          <w:szCs w:val="22"/>
          <w:lang w:val="de-DE"/>
        </w:rPr>
        <w:t>P</w:t>
      </w:r>
      <w:r w:rsidRPr="006B203C">
        <w:rPr>
          <w:rFonts w:cs="Arial"/>
          <w:iCs/>
          <w:sz w:val="24"/>
          <w:szCs w:val="22"/>
          <w:lang w:val="ru-RU"/>
        </w:rPr>
        <w:t>Ö</w:t>
      </w:r>
      <w:r>
        <w:rPr>
          <w:rFonts w:cs="Arial"/>
          <w:iCs/>
          <w:sz w:val="24"/>
          <w:szCs w:val="22"/>
          <w:lang w:val="de-DE"/>
        </w:rPr>
        <w:t>TTINGER</w:t>
      </w:r>
      <w:r>
        <w:rPr>
          <w:rFonts w:cs="Arial"/>
          <w:iCs/>
          <w:sz w:val="24"/>
          <w:szCs w:val="22"/>
          <w:lang w:val="ru-RU"/>
        </w:rPr>
        <w:t xml:space="preserve">. </w:t>
      </w:r>
      <w:r w:rsidR="00CD3698">
        <w:rPr>
          <w:rFonts w:cs="Arial"/>
          <w:iCs/>
          <w:sz w:val="24"/>
          <w:szCs w:val="22"/>
          <w:lang w:val="ru-RU"/>
        </w:rPr>
        <w:t xml:space="preserve">Ведь именно удовлетворение индивидуальных различных требований клиентов на всей территории Австрии от альпийских горных регионов до равнин требует богатого опыта в разработке машин – одно из преимуществ компании </w:t>
      </w:r>
      <w:r w:rsidR="00CD3698">
        <w:rPr>
          <w:rFonts w:cs="Arial"/>
          <w:iCs/>
          <w:sz w:val="24"/>
          <w:szCs w:val="22"/>
          <w:lang w:val="de-DE"/>
        </w:rPr>
        <w:t>P</w:t>
      </w:r>
      <w:r w:rsidR="00CD3698" w:rsidRPr="006B203C">
        <w:rPr>
          <w:rFonts w:cs="Arial"/>
          <w:iCs/>
          <w:sz w:val="24"/>
          <w:szCs w:val="22"/>
          <w:lang w:val="ru-RU"/>
        </w:rPr>
        <w:t>Ö</w:t>
      </w:r>
      <w:r w:rsidR="00CD3698">
        <w:rPr>
          <w:rFonts w:cs="Arial"/>
          <w:iCs/>
          <w:sz w:val="24"/>
          <w:szCs w:val="22"/>
          <w:lang w:val="de-DE"/>
        </w:rPr>
        <w:t>TTINGER</w:t>
      </w:r>
      <w:r w:rsidR="00CD3698">
        <w:rPr>
          <w:rFonts w:cs="Arial"/>
          <w:iCs/>
          <w:sz w:val="24"/>
          <w:szCs w:val="22"/>
          <w:lang w:val="ru-RU"/>
        </w:rPr>
        <w:t>.</w:t>
      </w:r>
    </w:p>
    <w:p w:rsidR="00CA2767" w:rsidRPr="005C6D65" w:rsidRDefault="00CA2767" w:rsidP="00CA276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40041D" w:rsidRPr="00F70C14" w:rsidRDefault="0040041D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>
        <w:rPr>
          <w:rFonts w:cs="Arial"/>
          <w:b/>
          <w:iCs/>
          <w:sz w:val="24"/>
          <w:szCs w:val="22"/>
          <w:lang w:val="ru-RU"/>
        </w:rPr>
        <w:t>Курс</w:t>
      </w:r>
      <w:r w:rsidRPr="00F70C14">
        <w:rPr>
          <w:rFonts w:cs="Arial"/>
          <w:b/>
          <w:iCs/>
          <w:sz w:val="24"/>
          <w:szCs w:val="22"/>
          <w:lang w:val="de-DE"/>
        </w:rPr>
        <w:t xml:space="preserve"> </w:t>
      </w:r>
      <w:r>
        <w:rPr>
          <w:rFonts w:cs="Arial"/>
          <w:b/>
          <w:iCs/>
          <w:sz w:val="24"/>
          <w:szCs w:val="22"/>
          <w:lang w:val="ru-RU"/>
        </w:rPr>
        <w:t>на</w:t>
      </w:r>
      <w:r w:rsidRPr="00F70C14">
        <w:rPr>
          <w:rFonts w:cs="Arial"/>
          <w:b/>
          <w:iCs/>
          <w:sz w:val="24"/>
          <w:szCs w:val="22"/>
          <w:lang w:val="de-DE"/>
        </w:rPr>
        <w:t xml:space="preserve"> </w:t>
      </w:r>
      <w:r>
        <w:rPr>
          <w:rFonts w:cs="Arial"/>
          <w:b/>
          <w:iCs/>
          <w:sz w:val="24"/>
          <w:szCs w:val="22"/>
          <w:lang w:val="ru-RU"/>
        </w:rPr>
        <w:t>дальнейшее</w:t>
      </w:r>
      <w:r w:rsidRPr="00F70C14">
        <w:rPr>
          <w:rFonts w:cs="Arial"/>
          <w:b/>
          <w:iCs/>
          <w:sz w:val="24"/>
          <w:szCs w:val="22"/>
          <w:lang w:val="de-DE"/>
        </w:rPr>
        <w:t xml:space="preserve"> </w:t>
      </w:r>
      <w:r w:rsidR="001611EC">
        <w:rPr>
          <w:rFonts w:cs="Arial"/>
          <w:b/>
          <w:iCs/>
          <w:sz w:val="24"/>
          <w:szCs w:val="22"/>
          <w:lang w:val="ru-RU"/>
        </w:rPr>
        <w:t>развитие</w:t>
      </w:r>
      <w:r w:rsidRPr="00F70C14">
        <w:rPr>
          <w:rFonts w:cs="Arial"/>
          <w:b/>
          <w:iCs/>
          <w:sz w:val="24"/>
          <w:szCs w:val="22"/>
          <w:lang w:val="de-DE"/>
        </w:rPr>
        <w:t xml:space="preserve"> </w:t>
      </w:r>
    </w:p>
    <w:p w:rsidR="009502AC" w:rsidRPr="0040041D" w:rsidRDefault="0040041D" w:rsidP="00112D05">
      <w:pPr>
        <w:spacing w:line="360" w:lineRule="auto"/>
        <w:jc w:val="both"/>
        <w:rPr>
          <w:rFonts w:cs="Arial"/>
          <w:b/>
          <w:sz w:val="20"/>
          <w:szCs w:val="20"/>
          <w:lang w:val="ru-RU"/>
        </w:rPr>
      </w:pPr>
      <w:r>
        <w:rPr>
          <w:rFonts w:cs="Arial"/>
          <w:iCs/>
          <w:sz w:val="24"/>
          <w:szCs w:val="22"/>
          <w:lang w:val="ru-RU"/>
        </w:rPr>
        <w:t>«Сельское хозяйство нужно каждому. В будущем местные фермеры также б</w:t>
      </w:r>
      <w:r>
        <w:rPr>
          <w:rFonts w:cs="Arial"/>
          <w:iCs/>
          <w:sz w:val="24"/>
          <w:szCs w:val="22"/>
          <w:lang w:val="ru-RU"/>
        </w:rPr>
        <w:t>у</w:t>
      </w:r>
      <w:r>
        <w:rPr>
          <w:rFonts w:cs="Arial"/>
          <w:iCs/>
          <w:sz w:val="24"/>
          <w:szCs w:val="22"/>
          <w:lang w:val="ru-RU"/>
        </w:rPr>
        <w:t xml:space="preserve">дут играть </w:t>
      </w:r>
      <w:r w:rsidR="008407FC">
        <w:rPr>
          <w:rFonts w:cs="Arial"/>
          <w:iCs/>
          <w:sz w:val="24"/>
          <w:szCs w:val="22"/>
          <w:lang w:val="ru-RU"/>
        </w:rPr>
        <w:t>важную</w:t>
      </w:r>
      <w:r>
        <w:rPr>
          <w:rFonts w:cs="Arial"/>
          <w:iCs/>
          <w:sz w:val="24"/>
          <w:szCs w:val="22"/>
          <w:lang w:val="ru-RU"/>
        </w:rPr>
        <w:t xml:space="preserve"> роль в обеспечении продуктами питания мировое насел</w:t>
      </w:r>
      <w:r>
        <w:rPr>
          <w:rFonts w:cs="Arial"/>
          <w:iCs/>
          <w:sz w:val="24"/>
          <w:szCs w:val="22"/>
          <w:lang w:val="ru-RU"/>
        </w:rPr>
        <w:t>е</w:t>
      </w:r>
      <w:r>
        <w:rPr>
          <w:rFonts w:cs="Arial"/>
          <w:iCs/>
          <w:sz w:val="24"/>
          <w:szCs w:val="22"/>
          <w:lang w:val="ru-RU"/>
        </w:rPr>
        <w:t xml:space="preserve">ние. Именно поэтому так важно </w:t>
      </w:r>
      <w:r w:rsidR="008407FC">
        <w:rPr>
          <w:rFonts w:cs="Arial"/>
          <w:iCs/>
          <w:sz w:val="24"/>
          <w:szCs w:val="22"/>
          <w:lang w:val="ru-RU"/>
        </w:rPr>
        <w:t>инвестировать</w:t>
      </w:r>
      <w:r w:rsidR="008570F3">
        <w:rPr>
          <w:rFonts w:cs="Arial"/>
          <w:iCs/>
          <w:sz w:val="24"/>
          <w:szCs w:val="22"/>
          <w:lang w:val="ru-RU"/>
        </w:rPr>
        <w:t xml:space="preserve"> в предприятия будущего, чтобы гарантировать успешное дальнейшее развитие. Этот путь выбрала компания </w:t>
      </w:r>
      <w:r w:rsidR="008570F3">
        <w:rPr>
          <w:rFonts w:cs="Arial"/>
          <w:iCs/>
          <w:sz w:val="24"/>
          <w:szCs w:val="22"/>
          <w:lang w:val="de-DE"/>
        </w:rPr>
        <w:t>P</w:t>
      </w:r>
      <w:r w:rsidR="008570F3" w:rsidRPr="006B203C">
        <w:rPr>
          <w:rFonts w:cs="Arial"/>
          <w:iCs/>
          <w:sz w:val="24"/>
          <w:szCs w:val="22"/>
          <w:lang w:val="ru-RU"/>
        </w:rPr>
        <w:t>Ö</w:t>
      </w:r>
      <w:r w:rsidR="008570F3">
        <w:rPr>
          <w:rFonts w:cs="Arial"/>
          <w:iCs/>
          <w:sz w:val="24"/>
          <w:szCs w:val="22"/>
          <w:lang w:val="de-DE"/>
        </w:rPr>
        <w:t>TTINGER</w:t>
      </w:r>
      <w:r w:rsidR="008570F3">
        <w:rPr>
          <w:rFonts w:cs="Arial"/>
          <w:iCs/>
          <w:sz w:val="24"/>
          <w:szCs w:val="22"/>
          <w:lang w:val="ru-RU"/>
        </w:rPr>
        <w:t>, запуская серию новых строительств», - рассказывает председ</w:t>
      </w:r>
      <w:r w:rsidR="008570F3">
        <w:rPr>
          <w:rFonts w:cs="Arial"/>
          <w:iCs/>
          <w:sz w:val="24"/>
          <w:szCs w:val="22"/>
          <w:lang w:val="ru-RU"/>
        </w:rPr>
        <w:t>а</w:t>
      </w:r>
      <w:r w:rsidR="008570F3">
        <w:rPr>
          <w:rFonts w:cs="Arial"/>
          <w:iCs/>
          <w:sz w:val="24"/>
          <w:szCs w:val="22"/>
          <w:lang w:val="ru-RU"/>
        </w:rPr>
        <w:t xml:space="preserve">тель правления Хайнц </w:t>
      </w:r>
      <w:proofErr w:type="spellStart"/>
      <w:r w:rsidR="008570F3">
        <w:rPr>
          <w:rFonts w:cs="Arial"/>
          <w:iCs/>
          <w:sz w:val="24"/>
          <w:szCs w:val="22"/>
          <w:lang w:val="ru-RU"/>
        </w:rPr>
        <w:t>Пёттингер</w:t>
      </w:r>
      <w:proofErr w:type="spellEnd"/>
      <w:r w:rsidR="008570F3">
        <w:rPr>
          <w:rFonts w:cs="Arial"/>
          <w:iCs/>
          <w:sz w:val="24"/>
          <w:szCs w:val="22"/>
          <w:lang w:val="ru-RU"/>
        </w:rPr>
        <w:t>. – «При разработке новы</w:t>
      </w:r>
      <w:r w:rsidR="008407FC">
        <w:rPr>
          <w:rFonts w:cs="Arial"/>
          <w:iCs/>
          <w:sz w:val="24"/>
          <w:szCs w:val="22"/>
          <w:lang w:val="ru-RU"/>
        </w:rPr>
        <w:t>х</w:t>
      </w:r>
      <w:r w:rsidR="008570F3">
        <w:rPr>
          <w:rFonts w:cs="Arial"/>
          <w:iCs/>
          <w:sz w:val="24"/>
          <w:szCs w:val="22"/>
          <w:lang w:val="ru-RU"/>
        </w:rPr>
        <w:t xml:space="preserve"> продуктов  мы ст</w:t>
      </w:r>
      <w:r w:rsidR="008570F3">
        <w:rPr>
          <w:rFonts w:cs="Arial"/>
          <w:iCs/>
          <w:sz w:val="24"/>
          <w:szCs w:val="22"/>
          <w:lang w:val="ru-RU"/>
        </w:rPr>
        <w:t>а</w:t>
      </w:r>
      <w:r w:rsidR="008570F3">
        <w:rPr>
          <w:rFonts w:cs="Arial"/>
          <w:iCs/>
          <w:sz w:val="24"/>
          <w:szCs w:val="22"/>
          <w:lang w:val="ru-RU"/>
        </w:rPr>
        <w:t xml:space="preserve">вим себя на место клиента: </w:t>
      </w:r>
      <w:r w:rsidR="008407FC">
        <w:rPr>
          <w:rFonts w:cs="Arial"/>
          <w:iCs/>
          <w:sz w:val="24"/>
          <w:szCs w:val="22"/>
          <w:lang w:val="ru-RU"/>
        </w:rPr>
        <w:t xml:space="preserve">нам важны </w:t>
      </w:r>
      <w:r w:rsidR="008570F3">
        <w:rPr>
          <w:rFonts w:cs="Arial"/>
          <w:iCs/>
          <w:sz w:val="24"/>
          <w:szCs w:val="22"/>
          <w:lang w:val="ru-RU"/>
        </w:rPr>
        <w:t>бережное отношение к корму и дернин</w:t>
      </w:r>
      <w:r w:rsidR="00F70C14">
        <w:rPr>
          <w:rFonts w:cs="Arial"/>
          <w:iCs/>
          <w:sz w:val="24"/>
          <w:szCs w:val="22"/>
          <w:lang w:val="ru-RU"/>
        </w:rPr>
        <w:t>е</w:t>
      </w:r>
      <w:r w:rsidR="008570F3">
        <w:rPr>
          <w:rFonts w:cs="Arial"/>
          <w:iCs/>
          <w:sz w:val="24"/>
          <w:szCs w:val="22"/>
          <w:lang w:val="ru-RU"/>
        </w:rPr>
        <w:t xml:space="preserve">, превосходный результат работы, надежность эксплуатации и экономичность. Благодаря этой неизменной ориентации на клиента </w:t>
      </w:r>
      <w:r w:rsidR="00F46AA6">
        <w:rPr>
          <w:rFonts w:cs="Arial"/>
          <w:iCs/>
          <w:sz w:val="24"/>
          <w:szCs w:val="22"/>
          <w:lang w:val="ru-RU"/>
        </w:rPr>
        <w:t>мы смогли стать междун</w:t>
      </w:r>
      <w:r w:rsidR="00F46AA6">
        <w:rPr>
          <w:rFonts w:cs="Arial"/>
          <w:iCs/>
          <w:sz w:val="24"/>
          <w:szCs w:val="22"/>
          <w:lang w:val="ru-RU"/>
        </w:rPr>
        <w:t>а</w:t>
      </w:r>
      <w:r w:rsidR="00F46AA6">
        <w:rPr>
          <w:rFonts w:cs="Arial"/>
          <w:iCs/>
          <w:sz w:val="24"/>
          <w:szCs w:val="22"/>
          <w:lang w:val="ru-RU"/>
        </w:rPr>
        <w:t xml:space="preserve">родным независимым от производителей тракторов специалистом в области кормозаготовки, </w:t>
      </w:r>
      <w:proofErr w:type="spellStart"/>
      <w:r w:rsidR="00F46AA6">
        <w:rPr>
          <w:rFonts w:cs="Arial"/>
          <w:iCs/>
          <w:sz w:val="24"/>
          <w:szCs w:val="22"/>
          <w:lang w:val="ru-RU"/>
        </w:rPr>
        <w:t>почвообработки</w:t>
      </w:r>
      <w:proofErr w:type="spellEnd"/>
      <w:r w:rsidR="00F46AA6">
        <w:rPr>
          <w:rFonts w:cs="Arial"/>
          <w:iCs/>
          <w:sz w:val="24"/>
          <w:szCs w:val="22"/>
          <w:lang w:val="ru-RU"/>
        </w:rPr>
        <w:t xml:space="preserve"> и посевной техники. Вместе с нашими клие</w:t>
      </w:r>
      <w:r w:rsidR="00F46AA6">
        <w:rPr>
          <w:rFonts w:cs="Arial"/>
          <w:iCs/>
          <w:sz w:val="24"/>
          <w:szCs w:val="22"/>
          <w:lang w:val="ru-RU"/>
        </w:rPr>
        <w:t>н</w:t>
      </w:r>
      <w:r w:rsidR="00F46AA6">
        <w:rPr>
          <w:rFonts w:cs="Arial"/>
          <w:iCs/>
          <w:sz w:val="24"/>
          <w:szCs w:val="22"/>
          <w:lang w:val="ru-RU"/>
        </w:rPr>
        <w:t>тами и партнерами по сбыту мы продолжаем держать курс на успешное буд</w:t>
      </w:r>
      <w:r w:rsidR="00F46AA6">
        <w:rPr>
          <w:rFonts w:cs="Arial"/>
          <w:iCs/>
          <w:sz w:val="24"/>
          <w:szCs w:val="22"/>
          <w:lang w:val="ru-RU"/>
        </w:rPr>
        <w:t>у</w:t>
      </w:r>
      <w:r w:rsidR="00F46AA6">
        <w:rPr>
          <w:rFonts w:cs="Arial"/>
          <w:iCs/>
          <w:sz w:val="24"/>
          <w:szCs w:val="22"/>
          <w:lang w:val="ru-RU"/>
        </w:rPr>
        <w:t>щее.»</w:t>
      </w:r>
    </w:p>
    <w:p w:rsidR="00AF3C1D" w:rsidRPr="00F70C14" w:rsidRDefault="00AF3C1D" w:rsidP="00F514CE">
      <w:pPr>
        <w:spacing w:line="360" w:lineRule="auto"/>
        <w:jc w:val="both"/>
        <w:rPr>
          <w:rFonts w:cs="Arial"/>
          <w:b/>
          <w:sz w:val="20"/>
          <w:szCs w:val="20"/>
          <w:lang w:val="ru-RU"/>
        </w:rPr>
      </w:pPr>
    </w:p>
    <w:p w:rsidR="00112D05" w:rsidRPr="00112D05" w:rsidRDefault="00112D05" w:rsidP="00F514CE">
      <w:pPr>
        <w:spacing w:line="360" w:lineRule="auto"/>
        <w:jc w:val="both"/>
        <w:rPr>
          <w:rFonts w:cs="Arial"/>
          <w:b/>
          <w:sz w:val="20"/>
          <w:szCs w:val="20"/>
          <w:lang w:val="ru-RU"/>
        </w:rPr>
      </w:pPr>
      <w:proofErr w:type="spellStart"/>
      <w:r>
        <w:rPr>
          <w:rFonts w:cs="Arial"/>
          <w:b/>
          <w:sz w:val="20"/>
          <w:szCs w:val="20"/>
          <w:lang w:val="ru-RU"/>
        </w:rPr>
        <w:t>Фотогалерея</w:t>
      </w:r>
      <w:proofErr w:type="spellEnd"/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CA2767" w:rsidTr="00831037">
        <w:tc>
          <w:tcPr>
            <w:tcW w:w="4661" w:type="dxa"/>
          </w:tcPr>
          <w:p w:rsidR="00CA2767" w:rsidRDefault="00CE371E" w:rsidP="007245A4">
            <w:pPr>
              <w:pStyle w:val="Textkrper3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eastAsia="de-DE"/>
              </w:rPr>
              <w:drawing>
                <wp:inline distT="0" distB="0" distL="0" distR="0">
                  <wp:extent cx="515788" cy="773683"/>
                  <wp:effectExtent l="19050" t="0" r="0" b="0"/>
                  <wp:docPr id="1" name="Bild 1" descr="http://cdn.poettinger.at/img/landtechnik/collection/gl/heinz_poettinger_th.jpg">
                    <a:hlinkClick xmlns:a="http://schemas.openxmlformats.org/drawingml/2006/main" r:id="rId7" tooltip="&quot;Mag. Heinz Pötti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heinz_poettinger_th.jpg">
                            <a:hlinkClick r:id="rId7" tooltip="&quot;Mag. Heinz Pötti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8" cy="77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CA2767" w:rsidRDefault="00CE371E" w:rsidP="00CA2767">
            <w:pPr>
              <w:pStyle w:val="Textkrper3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4" descr="http://cdn.poettinger.at/img/landtechnik/collection/gl/poettinger_geschaeftsleitung_2016_2_th.jpg">
                    <a:hlinkClick xmlns:a="http://schemas.openxmlformats.org/drawingml/2006/main" r:id="rId9" tooltip="&quot;Geschäftsleitu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gl/poettinger_geschaeftsleitung_2016_2_th.jpg">
                            <a:hlinkClick r:id="rId9" tooltip="&quot;Geschäftsleitu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1D" w:rsidRPr="001611EC" w:rsidTr="00A53612">
        <w:trPr>
          <w:trHeight w:val="377"/>
        </w:trPr>
        <w:tc>
          <w:tcPr>
            <w:tcW w:w="4661" w:type="dxa"/>
            <w:vAlign w:val="center"/>
          </w:tcPr>
          <w:p w:rsidR="00AF3C1D" w:rsidRPr="00CA2767" w:rsidRDefault="00112D05" w:rsidP="00112D05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lastRenderedPageBreak/>
              <w:t xml:space="preserve">Хайнц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Пёттингер</w:t>
            </w:r>
            <w:proofErr w:type="spellEnd"/>
          </w:p>
        </w:tc>
        <w:tc>
          <w:tcPr>
            <w:tcW w:w="4661" w:type="dxa"/>
            <w:vAlign w:val="center"/>
          </w:tcPr>
          <w:p w:rsidR="00AF3C1D" w:rsidRPr="00112D05" w:rsidRDefault="00112D05" w:rsidP="007245A4">
            <w:pPr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Ново</w:t>
            </w:r>
            <w:r w:rsidR="007A5825">
              <w:rPr>
                <w:rFonts w:cs="Arial"/>
                <w:b/>
                <w:sz w:val="20"/>
                <w:szCs w:val="20"/>
                <w:lang w:val="ru-RU"/>
              </w:rPr>
              <w:t>е</w:t>
            </w:r>
            <w:r w:rsidRPr="00112D05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руководство</w:t>
            </w:r>
            <w:r w:rsidRPr="00112D05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компании</w:t>
            </w:r>
            <w:r w:rsidRPr="00112D05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с</w:t>
            </w:r>
            <w:r w:rsidRPr="00112D05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 w:rsidR="007245A4" w:rsidRPr="00112D05">
              <w:rPr>
                <w:rFonts w:cs="Arial"/>
                <w:b/>
                <w:sz w:val="20"/>
                <w:szCs w:val="20"/>
                <w:lang w:val="ru-RU"/>
              </w:rPr>
              <w:t>1.8.2016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.</w:t>
            </w:r>
          </w:p>
          <w:p w:rsidR="007245A4" w:rsidRPr="00112D05" w:rsidRDefault="00112D05" w:rsidP="00112D05">
            <w:pPr>
              <w:rPr>
                <w:rFonts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с</w:t>
            </w:r>
            <w:r w:rsidRPr="00112D05">
              <w:rPr>
                <w:rFonts w:cs="Arial"/>
                <w:b/>
                <w:sz w:val="20"/>
                <w:szCs w:val="20"/>
                <w:lang w:val="ru-RU"/>
              </w:rPr>
              <w:t>.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л.н.п</w:t>
            </w:r>
            <w:proofErr w:type="spellEnd"/>
            <w:r>
              <w:rPr>
                <w:rFonts w:cs="Arial"/>
                <w:b/>
                <w:sz w:val="20"/>
                <w:szCs w:val="20"/>
                <w:lang w:val="ru-RU"/>
              </w:rPr>
              <w:t>.</w:t>
            </w:r>
            <w:r w:rsidR="007245A4" w:rsidRPr="00112D05">
              <w:rPr>
                <w:rFonts w:cs="Arial"/>
                <w:b/>
                <w:sz w:val="20"/>
                <w:szCs w:val="20"/>
                <w:lang w:val="ru-RU"/>
              </w:rPr>
              <w:t>: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Хайнц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Пёттингер</w:t>
            </w:r>
            <w:proofErr w:type="spellEnd"/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Йорг</w:t>
            </w:r>
            <w:proofErr w:type="spellEnd"/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Лехнер</w:t>
            </w:r>
            <w:proofErr w:type="spellEnd"/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Гр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е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гор</w:t>
            </w:r>
            <w:proofErr w:type="spellEnd"/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Дитахмайр</w:t>
            </w:r>
            <w:proofErr w:type="spellEnd"/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Маркус</w:t>
            </w:r>
            <w:proofErr w:type="spellEnd"/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Балдингер</w:t>
            </w:r>
            <w:proofErr w:type="spellEnd"/>
          </w:p>
        </w:tc>
      </w:tr>
      <w:tr w:rsidR="00CA2767" w:rsidRPr="001611EC" w:rsidTr="00831037">
        <w:tc>
          <w:tcPr>
            <w:tcW w:w="4661" w:type="dxa"/>
          </w:tcPr>
          <w:p w:rsidR="00CA2767" w:rsidRPr="00F70C14" w:rsidRDefault="00552078" w:rsidP="00CA2767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hyperlink r:id="rId11" w:history="1">
              <w:r w:rsidR="00CE371E" w:rsidRPr="007245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</w:t>
              </w:r>
              <w:r w:rsidR="00CE371E" w:rsidRPr="00F70C1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://</w:t>
              </w:r>
              <w:r w:rsidR="00CE371E" w:rsidRPr="007245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</w:t>
              </w:r>
              <w:r w:rsidR="00CE371E" w:rsidRPr="00F70C1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.</w:t>
              </w:r>
              <w:r w:rsidR="00CE371E" w:rsidRPr="007245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poettinger</w:t>
              </w:r>
              <w:r w:rsidR="00CE371E" w:rsidRPr="00F70C1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.</w:t>
              </w:r>
              <w:r w:rsidR="00CE371E" w:rsidRPr="007245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at</w:t>
              </w:r>
              <w:r w:rsidR="00CE371E" w:rsidRPr="00F70C1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/</w:t>
              </w:r>
              <w:r w:rsidR="00CE371E" w:rsidRPr="007245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de</w:t>
              </w:r>
              <w:r w:rsidR="00CE371E" w:rsidRPr="00F70C1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_</w:t>
              </w:r>
              <w:r w:rsidR="00CE371E" w:rsidRPr="007245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at</w:t>
              </w:r>
              <w:r w:rsidR="00CE371E" w:rsidRPr="00F70C1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/</w:t>
              </w:r>
              <w:r w:rsidR="00CE371E" w:rsidRPr="007245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Newsroom</w:t>
              </w:r>
              <w:r w:rsidR="00CE371E" w:rsidRPr="00F70C1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/</w:t>
              </w:r>
              <w:r w:rsidR="00CE371E" w:rsidRPr="007245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Pressebild</w:t>
              </w:r>
              <w:r w:rsidR="00CE371E" w:rsidRPr="00F70C1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/88</w:t>
              </w:r>
            </w:hyperlink>
          </w:p>
          <w:p w:rsidR="00CE371E" w:rsidRPr="00F70C14" w:rsidRDefault="00CE371E" w:rsidP="00CA2767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661" w:type="dxa"/>
          </w:tcPr>
          <w:p w:rsidR="00CA2767" w:rsidRPr="00F70C14" w:rsidRDefault="00552078" w:rsidP="00090CD0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12" w:history="1">
              <w:r w:rsidR="00CE371E" w:rsidRPr="008D1B94">
                <w:rPr>
                  <w:rStyle w:val="Hyperlink"/>
                  <w:rFonts w:ascii="Arial" w:hAnsi="Arial" w:cs="Arial"/>
                  <w:sz w:val="20"/>
                  <w:szCs w:val="20"/>
                </w:rPr>
                <w:t>http</w:t>
              </w:r>
              <w:r w:rsidR="00CE371E" w:rsidRPr="00F70C14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://</w:t>
              </w:r>
              <w:r w:rsidR="00CE371E" w:rsidRPr="008D1B94">
                <w:rPr>
                  <w:rStyle w:val="Hyperlink"/>
                  <w:rFonts w:ascii="Arial" w:hAnsi="Arial" w:cs="Arial"/>
                  <w:sz w:val="20"/>
                  <w:szCs w:val="20"/>
                </w:rPr>
                <w:t>www</w:t>
              </w:r>
              <w:r w:rsidR="00CE371E" w:rsidRPr="00F70C14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CE371E" w:rsidRPr="008D1B94">
                <w:rPr>
                  <w:rStyle w:val="Hyperlink"/>
                  <w:rFonts w:ascii="Arial" w:hAnsi="Arial" w:cs="Arial"/>
                  <w:sz w:val="20"/>
                  <w:szCs w:val="20"/>
                </w:rPr>
                <w:t>poettinger</w:t>
              </w:r>
              <w:r w:rsidR="00CE371E" w:rsidRPr="00F70C14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CE371E" w:rsidRPr="008D1B94">
                <w:rPr>
                  <w:rStyle w:val="Hyperlink"/>
                  <w:rFonts w:ascii="Arial" w:hAnsi="Arial" w:cs="Arial"/>
                  <w:sz w:val="20"/>
                  <w:szCs w:val="20"/>
                </w:rPr>
                <w:t>at</w:t>
              </w:r>
              <w:r w:rsidR="00CE371E" w:rsidRPr="00F70C14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CE371E" w:rsidRPr="008D1B94">
                <w:rPr>
                  <w:rStyle w:val="Hyperlink"/>
                  <w:rFonts w:ascii="Arial" w:hAnsi="Arial" w:cs="Arial"/>
                  <w:sz w:val="20"/>
                  <w:szCs w:val="20"/>
                </w:rPr>
                <w:t>de</w:t>
              </w:r>
              <w:r w:rsidR="00CE371E" w:rsidRPr="00F70C14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_</w:t>
              </w:r>
              <w:r w:rsidR="00CE371E" w:rsidRPr="008D1B94">
                <w:rPr>
                  <w:rStyle w:val="Hyperlink"/>
                  <w:rFonts w:ascii="Arial" w:hAnsi="Arial" w:cs="Arial"/>
                  <w:sz w:val="20"/>
                  <w:szCs w:val="20"/>
                </w:rPr>
                <w:t>at</w:t>
              </w:r>
              <w:r w:rsidR="00CE371E" w:rsidRPr="00F70C14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CE371E" w:rsidRPr="008D1B94">
                <w:rPr>
                  <w:rStyle w:val="Hyperlink"/>
                  <w:rFonts w:ascii="Arial" w:hAnsi="Arial" w:cs="Arial"/>
                  <w:sz w:val="20"/>
                  <w:szCs w:val="20"/>
                </w:rPr>
                <w:t>Newsroom</w:t>
              </w:r>
              <w:r w:rsidR="00CE371E" w:rsidRPr="00F70C14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CE371E" w:rsidRPr="008D1B94">
                <w:rPr>
                  <w:rStyle w:val="Hyperlink"/>
                  <w:rFonts w:ascii="Arial" w:hAnsi="Arial" w:cs="Arial"/>
                  <w:sz w:val="20"/>
                  <w:szCs w:val="20"/>
                </w:rPr>
                <w:t>Pressebild</w:t>
              </w:r>
              <w:r w:rsidR="00CE371E" w:rsidRPr="00F70C14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/3621</w:t>
              </w:r>
            </w:hyperlink>
          </w:p>
          <w:p w:rsidR="00CE371E" w:rsidRPr="00F70C14" w:rsidRDefault="00CE371E" w:rsidP="00090CD0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F514CE" w:rsidRPr="00F70C14" w:rsidRDefault="00F514CE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p w:rsidR="00CB2D2C" w:rsidRPr="007A5825" w:rsidRDefault="00112D05" w:rsidP="007B12BD">
      <w:pPr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Другие фотографии для прессы</w:t>
      </w:r>
      <w:r w:rsidR="00CB2D2C" w:rsidRPr="007A5825">
        <w:rPr>
          <w:rFonts w:cs="Arial"/>
          <w:sz w:val="24"/>
          <w:szCs w:val="22"/>
          <w:lang w:val="ru-RU"/>
        </w:rPr>
        <w:t xml:space="preserve">: </w:t>
      </w:r>
      <w:r w:rsidR="00CB2D2C" w:rsidRPr="00CB2D2C">
        <w:rPr>
          <w:rFonts w:cs="Arial"/>
          <w:sz w:val="24"/>
          <w:szCs w:val="22"/>
          <w:lang w:val="de-DE"/>
        </w:rPr>
        <w:t>http</w:t>
      </w:r>
      <w:r w:rsidR="00CB2D2C" w:rsidRPr="007A5825">
        <w:rPr>
          <w:rFonts w:cs="Arial"/>
          <w:sz w:val="24"/>
          <w:szCs w:val="22"/>
          <w:lang w:val="ru-RU"/>
        </w:rPr>
        <w:t>://</w:t>
      </w:r>
      <w:proofErr w:type="spellStart"/>
      <w:r w:rsidR="00CB2D2C" w:rsidRPr="00CB2D2C">
        <w:rPr>
          <w:rFonts w:cs="Arial"/>
          <w:sz w:val="24"/>
          <w:szCs w:val="22"/>
          <w:lang w:val="de-DE"/>
        </w:rPr>
        <w:t>www</w:t>
      </w:r>
      <w:proofErr w:type="spellEnd"/>
      <w:r w:rsidR="00CB2D2C" w:rsidRPr="007A5825">
        <w:rPr>
          <w:rFonts w:cs="Arial"/>
          <w:sz w:val="24"/>
          <w:szCs w:val="22"/>
          <w:lang w:val="ru-RU"/>
        </w:rPr>
        <w:t>.</w:t>
      </w:r>
      <w:proofErr w:type="spellStart"/>
      <w:r w:rsidR="00CB2D2C" w:rsidRPr="00CB2D2C">
        <w:rPr>
          <w:rFonts w:cs="Arial"/>
          <w:sz w:val="24"/>
          <w:szCs w:val="22"/>
          <w:lang w:val="de-DE"/>
        </w:rPr>
        <w:t>poettinger</w:t>
      </w:r>
      <w:proofErr w:type="spellEnd"/>
      <w:r w:rsidR="00CB2D2C" w:rsidRPr="007A5825">
        <w:rPr>
          <w:rFonts w:cs="Arial"/>
          <w:sz w:val="24"/>
          <w:szCs w:val="22"/>
          <w:lang w:val="ru-RU"/>
        </w:rPr>
        <w:t>.</w:t>
      </w:r>
      <w:proofErr w:type="spellStart"/>
      <w:r w:rsidR="00CB2D2C" w:rsidRPr="00CB2D2C">
        <w:rPr>
          <w:rFonts w:cs="Arial"/>
          <w:sz w:val="24"/>
          <w:szCs w:val="22"/>
          <w:lang w:val="de-DE"/>
        </w:rPr>
        <w:t>at</w:t>
      </w:r>
      <w:proofErr w:type="spellEnd"/>
      <w:r w:rsidR="00CB2D2C" w:rsidRPr="007A5825">
        <w:rPr>
          <w:rFonts w:cs="Arial"/>
          <w:sz w:val="24"/>
          <w:szCs w:val="22"/>
          <w:lang w:val="ru-RU"/>
        </w:rPr>
        <w:t>/</w:t>
      </w:r>
      <w:r w:rsidR="00CB2D2C" w:rsidRPr="00CB2D2C">
        <w:rPr>
          <w:rFonts w:cs="Arial"/>
          <w:sz w:val="24"/>
          <w:szCs w:val="22"/>
          <w:lang w:val="de-DE"/>
        </w:rPr>
        <w:t>presse</w:t>
      </w:r>
    </w:p>
    <w:p w:rsidR="00CB2D2C" w:rsidRPr="007A5825" w:rsidRDefault="00CB2D2C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sectPr w:rsidR="00CB2D2C" w:rsidRPr="007A5825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6D" w:rsidRDefault="00B6236D" w:rsidP="00A92099">
      <w:r>
        <w:separator/>
      </w:r>
    </w:p>
  </w:endnote>
  <w:endnote w:type="continuationSeparator" w:id="0">
    <w:p w:rsidR="00B6236D" w:rsidRDefault="00B6236D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6D" w:rsidRPr="00796525" w:rsidRDefault="00B6236D" w:rsidP="00F514CE">
    <w:pPr>
      <w:rPr>
        <w:rFonts w:cs="Arial"/>
        <w:b/>
        <w:sz w:val="18"/>
        <w:szCs w:val="18"/>
        <w:lang w:val="de-DE"/>
      </w:rPr>
    </w:pPr>
  </w:p>
  <w:p w:rsidR="00B6236D" w:rsidRPr="002F3551" w:rsidRDefault="00B6236D" w:rsidP="00F514CE">
    <w:pPr>
      <w:rPr>
        <w:rFonts w:cs="Arial"/>
        <w:b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b/>
        <w:color w:val="808080" w:themeColor="background1" w:themeShade="80"/>
        <w:sz w:val="18"/>
        <w:szCs w:val="18"/>
        <w:lang w:val="de-DE"/>
      </w:rPr>
      <w:t>PÖTTINGER Landtechnik GmbH - Unternehmenskommunikation</w:t>
    </w:r>
  </w:p>
  <w:p w:rsidR="00B6236D" w:rsidRPr="002F3551" w:rsidRDefault="00B6236D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color w:val="808080" w:themeColor="background1" w:themeShade="80"/>
        <w:sz w:val="18"/>
        <w:szCs w:val="18"/>
        <w:lang w:val="de-DE"/>
      </w:rPr>
      <w:t>Inge Steibl, Industriegelände 1, AT-4710 Grieskirchen</w:t>
    </w:r>
  </w:p>
  <w:p w:rsidR="00B6236D" w:rsidRPr="002F3551" w:rsidRDefault="00B6236D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Tel: +43 7248 600-2415, E-Mail: </w:t>
    </w:r>
    <w:hyperlink r:id="rId1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="00552078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="00552078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1611EC">
      <w:rPr>
        <w:rFonts w:cs="Arial"/>
        <w:noProof/>
        <w:color w:val="808080" w:themeColor="background1" w:themeShade="80"/>
        <w:sz w:val="18"/>
        <w:szCs w:val="18"/>
        <w:lang w:val="de-DE"/>
      </w:rPr>
      <w:t>3</w:t>
    </w:r>
    <w:r w:rsidR="00552078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6D" w:rsidRDefault="00B6236D" w:rsidP="00A92099">
      <w:r>
        <w:separator/>
      </w:r>
    </w:p>
  </w:footnote>
  <w:footnote w:type="continuationSeparator" w:id="0">
    <w:p w:rsidR="00B6236D" w:rsidRDefault="00B6236D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6D" w:rsidRDefault="00B6236D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236D" w:rsidRDefault="00B6236D" w:rsidP="00F2555A">
    <w:pPr>
      <w:spacing w:line="360" w:lineRule="auto"/>
      <w:rPr>
        <w:rFonts w:cs="Arial"/>
        <w:sz w:val="24"/>
        <w:lang w:val="de-DE"/>
      </w:rPr>
    </w:pPr>
  </w:p>
  <w:p w:rsidR="00B6236D" w:rsidRPr="002F3551" w:rsidRDefault="00B6236D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de-DE"/>
      </w:rPr>
    </w:pPr>
    <w:r>
      <w:rPr>
        <w:rFonts w:cs="Arial"/>
        <w:b/>
        <w:color w:val="808080" w:themeColor="background1" w:themeShade="80"/>
        <w:sz w:val="24"/>
        <w:lang w:val="ru-RU"/>
      </w:rPr>
      <w:t>Информация для прессы</w:t>
    </w:r>
  </w:p>
  <w:p w:rsidR="00B6236D" w:rsidRPr="00563BB7" w:rsidRDefault="00B6236D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24A5B"/>
    <w:rsid w:val="000013F7"/>
    <w:rsid w:val="0000763A"/>
    <w:rsid w:val="00034084"/>
    <w:rsid w:val="000511C3"/>
    <w:rsid w:val="000729E6"/>
    <w:rsid w:val="00090CD0"/>
    <w:rsid w:val="00091E7C"/>
    <w:rsid w:val="000952D0"/>
    <w:rsid w:val="000B3E73"/>
    <w:rsid w:val="00112D05"/>
    <w:rsid w:val="001359FE"/>
    <w:rsid w:val="001528FA"/>
    <w:rsid w:val="001611EC"/>
    <w:rsid w:val="00166CD0"/>
    <w:rsid w:val="001748A2"/>
    <w:rsid w:val="00181783"/>
    <w:rsid w:val="00192865"/>
    <w:rsid w:val="00194E7B"/>
    <w:rsid w:val="001A7EDC"/>
    <w:rsid w:val="00217704"/>
    <w:rsid w:val="002328F5"/>
    <w:rsid w:val="00233B52"/>
    <w:rsid w:val="00282045"/>
    <w:rsid w:val="002C61B8"/>
    <w:rsid w:val="002F3551"/>
    <w:rsid w:val="002F4A34"/>
    <w:rsid w:val="002F68F9"/>
    <w:rsid w:val="00310761"/>
    <w:rsid w:val="00313F4F"/>
    <w:rsid w:val="0033632A"/>
    <w:rsid w:val="00345FFB"/>
    <w:rsid w:val="00374D23"/>
    <w:rsid w:val="0038324B"/>
    <w:rsid w:val="003A1396"/>
    <w:rsid w:val="003A6B12"/>
    <w:rsid w:val="003B6E17"/>
    <w:rsid w:val="003E70BF"/>
    <w:rsid w:val="0040041D"/>
    <w:rsid w:val="0046314C"/>
    <w:rsid w:val="00475180"/>
    <w:rsid w:val="00475F1D"/>
    <w:rsid w:val="00483994"/>
    <w:rsid w:val="004A4D6F"/>
    <w:rsid w:val="004B5B15"/>
    <w:rsid w:val="004D51C0"/>
    <w:rsid w:val="004F0896"/>
    <w:rsid w:val="005039B8"/>
    <w:rsid w:val="00552078"/>
    <w:rsid w:val="00553987"/>
    <w:rsid w:val="00563BB7"/>
    <w:rsid w:val="00564959"/>
    <w:rsid w:val="00570DC7"/>
    <w:rsid w:val="00591690"/>
    <w:rsid w:val="005A7824"/>
    <w:rsid w:val="005C472F"/>
    <w:rsid w:val="005C494E"/>
    <w:rsid w:val="005C6440"/>
    <w:rsid w:val="005C6D65"/>
    <w:rsid w:val="006003A7"/>
    <w:rsid w:val="0067201D"/>
    <w:rsid w:val="0069034C"/>
    <w:rsid w:val="006A02A9"/>
    <w:rsid w:val="006B203C"/>
    <w:rsid w:val="00715C69"/>
    <w:rsid w:val="00722F3F"/>
    <w:rsid w:val="007245A4"/>
    <w:rsid w:val="0073745E"/>
    <w:rsid w:val="00782612"/>
    <w:rsid w:val="00796525"/>
    <w:rsid w:val="007A5825"/>
    <w:rsid w:val="007B12BD"/>
    <w:rsid w:val="007B4598"/>
    <w:rsid w:val="007C745B"/>
    <w:rsid w:val="0081122D"/>
    <w:rsid w:val="00831037"/>
    <w:rsid w:val="008407FC"/>
    <w:rsid w:val="008570F3"/>
    <w:rsid w:val="00861F8B"/>
    <w:rsid w:val="00867CDC"/>
    <w:rsid w:val="008857FE"/>
    <w:rsid w:val="008A478F"/>
    <w:rsid w:val="008D1B94"/>
    <w:rsid w:val="008E42C7"/>
    <w:rsid w:val="00914315"/>
    <w:rsid w:val="00930D86"/>
    <w:rsid w:val="0093621E"/>
    <w:rsid w:val="009502AC"/>
    <w:rsid w:val="00965677"/>
    <w:rsid w:val="00994725"/>
    <w:rsid w:val="009A2204"/>
    <w:rsid w:val="009B65FD"/>
    <w:rsid w:val="009D5026"/>
    <w:rsid w:val="009D52EF"/>
    <w:rsid w:val="00A024E7"/>
    <w:rsid w:val="00A0347A"/>
    <w:rsid w:val="00A036F1"/>
    <w:rsid w:val="00A44DA5"/>
    <w:rsid w:val="00A53612"/>
    <w:rsid w:val="00A55C53"/>
    <w:rsid w:val="00A65772"/>
    <w:rsid w:val="00A75D26"/>
    <w:rsid w:val="00A92099"/>
    <w:rsid w:val="00AB6584"/>
    <w:rsid w:val="00AC3755"/>
    <w:rsid w:val="00AD3A9D"/>
    <w:rsid w:val="00AF3C1D"/>
    <w:rsid w:val="00B04669"/>
    <w:rsid w:val="00B07C47"/>
    <w:rsid w:val="00B172F3"/>
    <w:rsid w:val="00B41D8C"/>
    <w:rsid w:val="00B6236D"/>
    <w:rsid w:val="00B64422"/>
    <w:rsid w:val="00BE3E7C"/>
    <w:rsid w:val="00C005EE"/>
    <w:rsid w:val="00C10655"/>
    <w:rsid w:val="00C16D3F"/>
    <w:rsid w:val="00C22754"/>
    <w:rsid w:val="00C22763"/>
    <w:rsid w:val="00C55CC3"/>
    <w:rsid w:val="00C61291"/>
    <w:rsid w:val="00CA0A91"/>
    <w:rsid w:val="00CA2767"/>
    <w:rsid w:val="00CB2C5F"/>
    <w:rsid w:val="00CB2D2C"/>
    <w:rsid w:val="00CD3698"/>
    <w:rsid w:val="00CE371E"/>
    <w:rsid w:val="00D10A8A"/>
    <w:rsid w:val="00D24A5B"/>
    <w:rsid w:val="00D26A76"/>
    <w:rsid w:val="00D75C62"/>
    <w:rsid w:val="00DB042E"/>
    <w:rsid w:val="00DC4FDF"/>
    <w:rsid w:val="00DC54BB"/>
    <w:rsid w:val="00DD7264"/>
    <w:rsid w:val="00E215B5"/>
    <w:rsid w:val="00E244B7"/>
    <w:rsid w:val="00E26C97"/>
    <w:rsid w:val="00E63E2D"/>
    <w:rsid w:val="00E663BF"/>
    <w:rsid w:val="00E84B6F"/>
    <w:rsid w:val="00EA296B"/>
    <w:rsid w:val="00EF046D"/>
    <w:rsid w:val="00F05C97"/>
    <w:rsid w:val="00F2555A"/>
    <w:rsid w:val="00F33183"/>
    <w:rsid w:val="00F43397"/>
    <w:rsid w:val="00F46AA6"/>
    <w:rsid w:val="00F514CE"/>
    <w:rsid w:val="00F51F06"/>
    <w:rsid w:val="00F523EB"/>
    <w:rsid w:val="00F55E44"/>
    <w:rsid w:val="00F70C14"/>
    <w:rsid w:val="00F718DA"/>
    <w:rsid w:val="00F83F5B"/>
    <w:rsid w:val="00FB0945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6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heinz_poettinger.jpg" TargetMode="External"/><Relationship Id="rId12" Type="http://schemas.openxmlformats.org/officeDocument/2006/relationships/hyperlink" Target="http://www.poettinger.at/de_at/Newsroom/Pressebild/36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gl/poettinger_geschaeftsleitung_2016_2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13BF18-7ADC-48A5-91B0-C84CBB2D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neumann</cp:lastModifiedBy>
  <cp:revision>33</cp:revision>
  <cp:lastPrinted>2016-09-14T09:33:00Z</cp:lastPrinted>
  <dcterms:created xsi:type="dcterms:W3CDTF">2016-09-08T07:10:00Z</dcterms:created>
  <dcterms:modified xsi:type="dcterms:W3CDTF">2016-09-16T10:04:00Z</dcterms:modified>
</cp:coreProperties>
</file>